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val="en-US" w:eastAsia="zh-CN"/>
        </w:rPr>
      </w:pPr>
      <w:r>
        <w:rPr>
          <w:rFonts w:hint="eastAsia" w:ascii="黑体" w:hAnsi="黑体" w:eastAsia="黑体" w:cs="黑体"/>
          <w:sz w:val="44"/>
          <w:szCs w:val="44"/>
        </w:rPr>
        <w:t>永济</w:t>
      </w:r>
      <w:r>
        <w:rPr>
          <w:rFonts w:hint="eastAsia" w:ascii="黑体" w:hAnsi="黑体" w:eastAsia="黑体" w:cs="黑体"/>
          <w:sz w:val="44"/>
          <w:szCs w:val="44"/>
          <w:lang w:val="en-US" w:eastAsia="zh-CN"/>
        </w:rPr>
        <w:t>中学</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numPr>
          <w:ilvl w:val="0"/>
          <w:numId w:val="0"/>
        </w:numPr>
        <w:snapToGrid w:val="0"/>
        <w:spacing w:line="520" w:lineRule="exact"/>
        <w:ind w:firstLine="640" w:firstLineChars="200"/>
        <w:rPr>
          <w:rFonts w:hint="eastAsia" w:ascii="楷体_GB2312" w:hAnsi="楷体_GB2312" w:eastAsia="楷体_GB2312" w:cs="楷体_GB2312"/>
          <w:sz w:val="32"/>
          <w:szCs w:val="32"/>
        </w:rPr>
      </w:pPr>
      <w:r>
        <w:rPr>
          <w:rFonts w:hint="eastAsia" w:ascii="仿宋_GB2312" w:hAnsi="仿宋" w:eastAsia="仿宋_GB2312"/>
          <w:w w:val="100"/>
          <w:sz w:val="32"/>
          <w:lang w:eastAsia="zh-CN"/>
        </w:rPr>
        <w:t>本校教职工编制数37</w:t>
      </w:r>
      <w:r>
        <w:rPr>
          <w:rFonts w:hint="eastAsia" w:ascii="仿宋_GB2312" w:hAnsi="仿宋" w:eastAsia="仿宋_GB2312"/>
          <w:w w:val="100"/>
          <w:sz w:val="32"/>
          <w:lang w:val="en-US" w:eastAsia="zh-CN"/>
        </w:rPr>
        <w:t>5</w:t>
      </w:r>
      <w:r>
        <w:rPr>
          <w:rFonts w:hint="eastAsia" w:ascii="仿宋_GB2312" w:hAnsi="仿宋" w:eastAsia="仿宋_GB2312"/>
          <w:w w:val="100"/>
          <w:sz w:val="32"/>
          <w:lang w:eastAsia="zh-CN"/>
        </w:rPr>
        <w:t>人，在职教职工3</w:t>
      </w:r>
      <w:r>
        <w:rPr>
          <w:rFonts w:hint="eastAsia" w:ascii="仿宋_GB2312" w:hAnsi="仿宋" w:eastAsia="仿宋_GB2312"/>
          <w:w w:val="100"/>
          <w:sz w:val="32"/>
          <w:lang w:val="en-US" w:eastAsia="zh-CN"/>
        </w:rPr>
        <w:t>73</w:t>
      </w:r>
      <w:r>
        <w:rPr>
          <w:rFonts w:hint="eastAsia" w:ascii="仿宋_GB2312" w:hAnsi="仿宋" w:eastAsia="仿宋_GB2312"/>
          <w:w w:val="100"/>
          <w:sz w:val="32"/>
          <w:lang w:eastAsia="zh-CN"/>
        </w:rPr>
        <w:t>人。</w:t>
      </w:r>
      <w:r>
        <w:rPr>
          <w:rFonts w:hint="eastAsia" w:ascii="仿宋_GB2312" w:hAnsi="仿宋" w:eastAsia="仿宋_GB2312"/>
          <w:w w:val="100"/>
          <w:sz w:val="32"/>
          <w:lang w:val="en-US" w:eastAsia="zh-CN"/>
        </w:rPr>
        <w:t>上年365人，本年</w:t>
      </w:r>
      <w:r>
        <w:rPr>
          <w:rFonts w:hint="eastAsia" w:ascii="仿宋_GB2312" w:hAnsi="仿宋" w:eastAsia="仿宋_GB2312"/>
          <w:w w:val="100"/>
          <w:sz w:val="32"/>
          <w:lang w:eastAsia="zh-CN"/>
        </w:rPr>
        <w:t>退休</w:t>
      </w:r>
      <w:r>
        <w:rPr>
          <w:rFonts w:hint="eastAsia" w:ascii="仿宋_GB2312" w:hAnsi="仿宋" w:eastAsia="仿宋_GB2312"/>
          <w:w w:val="100"/>
          <w:sz w:val="32"/>
          <w:lang w:val="en-US" w:eastAsia="zh-CN"/>
        </w:rPr>
        <w:t>6</w:t>
      </w:r>
      <w:r>
        <w:rPr>
          <w:rFonts w:hint="eastAsia" w:ascii="仿宋_GB2312" w:hAnsi="仿宋" w:eastAsia="仿宋_GB2312"/>
          <w:w w:val="100"/>
          <w:sz w:val="32"/>
          <w:lang w:eastAsia="zh-CN"/>
        </w:rPr>
        <w:t>人，辞职1人，</w:t>
      </w:r>
      <w:r>
        <w:rPr>
          <w:rFonts w:hint="eastAsia" w:ascii="仿宋_GB2312" w:hAnsi="仿宋" w:eastAsia="仿宋_GB2312"/>
          <w:w w:val="100"/>
          <w:sz w:val="32"/>
          <w:lang w:val="en-US" w:eastAsia="zh-CN"/>
        </w:rPr>
        <w:t>新增</w:t>
      </w:r>
      <w:r>
        <w:rPr>
          <w:rFonts w:hint="eastAsia" w:ascii="仿宋_GB2312" w:hAnsi="仿宋" w:eastAsia="仿宋_GB2312"/>
          <w:w w:val="100"/>
          <w:sz w:val="32"/>
          <w:lang w:eastAsia="zh-CN"/>
        </w:rPr>
        <w:t>调入</w:t>
      </w:r>
      <w:r>
        <w:rPr>
          <w:rFonts w:hint="eastAsia" w:ascii="仿宋_GB2312" w:hAnsi="仿宋" w:eastAsia="仿宋_GB2312"/>
          <w:w w:val="100"/>
          <w:sz w:val="32"/>
          <w:lang w:val="en-US" w:eastAsia="zh-CN"/>
        </w:rPr>
        <w:t>5</w:t>
      </w:r>
      <w:r>
        <w:rPr>
          <w:rFonts w:hint="eastAsia" w:ascii="仿宋_GB2312" w:hAnsi="仿宋" w:eastAsia="仿宋_GB2312"/>
          <w:w w:val="100"/>
          <w:sz w:val="32"/>
          <w:lang w:eastAsia="zh-CN"/>
        </w:rPr>
        <w:t>人，</w:t>
      </w:r>
      <w:r>
        <w:rPr>
          <w:rFonts w:hint="eastAsia" w:ascii="仿宋_GB2312" w:hAnsi="仿宋" w:eastAsia="仿宋_GB2312"/>
          <w:w w:val="100"/>
          <w:sz w:val="32"/>
          <w:lang w:val="en-US" w:eastAsia="zh-CN"/>
        </w:rPr>
        <w:t>新增分配10人。</w:t>
      </w:r>
      <w:r>
        <w:rPr>
          <w:rFonts w:hint="eastAsia" w:ascii="仿宋_GB2312" w:hAnsi="仿宋" w:eastAsia="仿宋_GB2312"/>
          <w:w w:val="100"/>
          <w:sz w:val="32"/>
          <w:lang w:eastAsia="zh-CN"/>
        </w:rPr>
        <w:t xml:space="preserve"> </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_GB2312" w:hAnsi="仿宋" w:eastAsia="仿宋_GB2312"/>
          <w:w w:val="100"/>
          <w:sz w:val="32"/>
          <w:lang w:eastAsia="zh-CN"/>
        </w:rPr>
        <w:t>我校基本职责为高中学历教育和相关社会服务。</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numPr>
          <w:ilvl w:val="0"/>
          <w:numId w:val="0"/>
        </w:numPr>
        <w:snapToGrid w:val="0"/>
        <w:spacing w:line="520" w:lineRule="exact"/>
        <w:ind w:left="319" w:leftChars="152" w:firstLine="320" w:firstLineChars="100"/>
        <w:rPr>
          <w:rFonts w:hint="eastAsia" w:ascii="仿宋_GB2312" w:hAnsi="仿宋" w:eastAsia="仿宋_GB2312"/>
          <w:sz w:val="32"/>
          <w:szCs w:val="32"/>
        </w:rPr>
      </w:pPr>
      <w:r>
        <w:rPr>
          <w:rFonts w:hint="eastAsia" w:ascii="仿宋_GB2312" w:hAnsi="仿宋" w:eastAsia="仿宋_GB2312"/>
          <w:w w:val="100"/>
          <w:sz w:val="32"/>
          <w:lang w:eastAsia="zh-CN"/>
        </w:rPr>
        <w:t>永济中学属于全额拨款单位，执行政府会计制度，</w:t>
      </w:r>
      <w:r>
        <w:rPr>
          <w:rFonts w:hint="eastAsia" w:ascii="仿宋_GB2312" w:hAnsi="仿宋" w:eastAsia="仿宋_GB2312"/>
          <w:w w:val="100"/>
          <w:sz w:val="32"/>
          <w:lang w:val="en-US" w:eastAsia="zh-CN"/>
        </w:rPr>
        <w:t>存在</w:t>
      </w:r>
      <w:r>
        <w:rPr>
          <w:rFonts w:hint="eastAsia" w:ascii="仿宋_GB2312" w:hAnsi="仿宋" w:eastAsia="仿宋_GB2312"/>
          <w:w w:val="100"/>
          <w:sz w:val="32"/>
          <w:lang w:eastAsia="zh-CN"/>
        </w:rPr>
        <w:t>独立核算机构1个，</w:t>
      </w:r>
      <w:r>
        <w:rPr>
          <w:rFonts w:hint="eastAsia" w:ascii="仿宋_GB2312" w:hAnsi="仿宋" w:eastAsia="仿宋_GB2312"/>
          <w:w w:val="100"/>
          <w:sz w:val="32"/>
          <w:lang w:val="en-US" w:eastAsia="zh-CN"/>
        </w:rPr>
        <w:t>本年</w:t>
      </w:r>
      <w:r>
        <w:rPr>
          <w:rFonts w:hint="eastAsia" w:ascii="仿宋_GB2312" w:hAnsi="仿宋" w:eastAsia="仿宋_GB2312"/>
          <w:w w:val="100"/>
          <w:sz w:val="32"/>
          <w:lang w:eastAsia="zh-CN"/>
        </w:rPr>
        <w:t>无增减。</w:t>
      </w:r>
    </w:p>
    <w:p>
      <w:pPr>
        <w:spacing w:line="360" w:lineRule="auto"/>
        <w:ind w:firstLine="480" w:firstLineChars="200"/>
        <w:jc w:val="left"/>
        <w:rPr>
          <w:rFonts w:ascii="仿宋_GB2312" w:eastAsia="仿宋_GB2312"/>
          <w:sz w:val="24"/>
        </w:rPr>
      </w:pP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4498.13</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4498.13</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4498.13</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3959.93</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73.39</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384.8</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80</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4498.13万元，比上年减少16.92%。支出预算为4498.13万元，比上年减少16.92%，其中工资福利支出为3959.93万元，比上年增长2.92%，原因是人员增加；对个人和家庭的补助为73.39万元，比上年增加3.94%，原因是退休人员增加；商品服务支出为384.8万元；项目支出为80万元，比上年减少92.3%，原因是2022年项目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80</w:t>
      </w:r>
      <w:r>
        <w:rPr>
          <w:rFonts w:hint="eastAsia" w:ascii="仿宋" w:hAnsi="仿宋" w:eastAsia="仿宋" w:cs="仿宋"/>
          <w:sz w:val="32"/>
          <w:szCs w:val="32"/>
        </w:rPr>
        <w:t>万元，其中</w:t>
      </w:r>
      <w:r>
        <w:rPr>
          <w:rFonts w:hint="eastAsia" w:ascii="仿宋" w:hAnsi="仿宋" w:eastAsia="仿宋" w:cs="仿宋"/>
          <w:sz w:val="32"/>
          <w:szCs w:val="32"/>
          <w:lang w:val="en-US" w:eastAsia="zh-CN"/>
        </w:rPr>
        <w:t>大型修缮项目80万元。</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普通高中补助公用经费是对公办普通高中学校按照省定不低于拨款标准补助公用经费。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2022年“三公经费”预算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万元，比上年减少</w:t>
      </w:r>
      <w:r>
        <w:rPr>
          <w:rFonts w:hint="eastAsia" w:ascii="仿宋" w:hAnsi="仿宋" w:eastAsia="仿宋" w:cs="仿宋"/>
          <w:sz w:val="32"/>
          <w:szCs w:val="32"/>
          <w:lang w:val="en-US" w:eastAsia="zh-CN"/>
        </w:rPr>
        <w:t>1万元</w:t>
      </w:r>
      <w:r>
        <w:rPr>
          <w:rFonts w:hint="eastAsia" w:ascii="仿宋" w:hAnsi="仿宋" w:eastAsia="仿宋" w:cs="仿宋"/>
          <w:sz w:val="32"/>
          <w:szCs w:val="32"/>
        </w:rPr>
        <w:t>，原因是</w:t>
      </w:r>
      <w:r>
        <w:rPr>
          <w:rFonts w:hint="eastAsia" w:ascii="仿宋" w:hAnsi="仿宋" w:eastAsia="仿宋" w:cs="仿宋"/>
          <w:sz w:val="32"/>
          <w:szCs w:val="32"/>
          <w:lang w:val="en-US" w:eastAsia="zh-CN"/>
        </w:rPr>
        <w:t>公车改革，车辆即将收回，不再产生费用</w:t>
      </w:r>
      <w:r>
        <w:rPr>
          <w:rFonts w:hint="eastAsia" w:ascii="仿宋" w:hAnsi="仿宋" w:eastAsia="仿宋" w:cs="仿宋"/>
          <w:sz w:val="32"/>
          <w:szCs w:val="32"/>
        </w:rPr>
        <w:t>。其中因公出国（境）费</w:t>
      </w:r>
      <w:r>
        <w:rPr>
          <w:rFonts w:hint="eastAsia" w:ascii="仿宋" w:hAnsi="仿宋" w:eastAsia="仿宋" w:cs="仿宋"/>
          <w:sz w:val="32"/>
          <w:szCs w:val="32"/>
          <w:lang w:val="en-US" w:eastAsia="zh-CN"/>
        </w:rPr>
        <w:t>0</w:t>
      </w:r>
      <w:r>
        <w:rPr>
          <w:rFonts w:hint="eastAsia" w:ascii="仿宋" w:hAnsi="仿宋" w:eastAsia="仿宋" w:cs="仿宋"/>
          <w:sz w:val="32"/>
          <w:szCs w:val="32"/>
        </w:rPr>
        <w:t>万元，与上年预算持平</w:t>
      </w:r>
      <w:r>
        <w:rPr>
          <w:rFonts w:hint="eastAsia" w:ascii="仿宋" w:hAnsi="仿宋" w:eastAsia="仿宋" w:cs="仿宋"/>
          <w:sz w:val="32"/>
          <w:szCs w:val="32"/>
          <w:lang w:eastAsia="zh-CN"/>
        </w:rPr>
        <w:t>，</w:t>
      </w:r>
      <w:r>
        <w:rPr>
          <w:rFonts w:hint="eastAsia" w:ascii="仿宋" w:hAnsi="仿宋" w:eastAsia="仿宋" w:cs="仿宋"/>
          <w:sz w:val="32"/>
          <w:szCs w:val="32"/>
        </w:rPr>
        <w:t>原因是本年度没有出国（境）安排；公务接待费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与上年持平，</w:t>
      </w:r>
      <w:r>
        <w:rPr>
          <w:rFonts w:hint="eastAsia" w:ascii="仿宋" w:hAnsi="仿宋" w:eastAsia="仿宋" w:cs="仿宋"/>
          <w:sz w:val="32"/>
          <w:szCs w:val="32"/>
        </w:rPr>
        <w:t>原因是本年度没有</w:t>
      </w:r>
      <w:r>
        <w:rPr>
          <w:rFonts w:hint="eastAsia" w:ascii="仿宋" w:hAnsi="仿宋" w:eastAsia="仿宋" w:cs="仿宋"/>
          <w:sz w:val="32"/>
          <w:szCs w:val="32"/>
          <w:lang w:eastAsia="zh-CN"/>
        </w:rPr>
        <w:t>公务接待</w:t>
      </w:r>
      <w:r>
        <w:rPr>
          <w:rFonts w:hint="eastAsia" w:ascii="仿宋" w:hAnsi="仿宋" w:eastAsia="仿宋" w:cs="仿宋"/>
          <w:sz w:val="32"/>
          <w:szCs w:val="32"/>
        </w:rPr>
        <w:t>安排；公务用车运行维护费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万元，比上年减少</w:t>
      </w:r>
      <w:r>
        <w:rPr>
          <w:rFonts w:hint="eastAsia" w:ascii="仿宋" w:hAnsi="仿宋" w:eastAsia="仿宋" w:cs="仿宋"/>
          <w:sz w:val="32"/>
          <w:szCs w:val="32"/>
          <w:lang w:val="en-US" w:eastAsia="zh-CN"/>
        </w:rPr>
        <w:t>1万元</w:t>
      </w:r>
      <w:r>
        <w:rPr>
          <w:rFonts w:hint="eastAsia" w:ascii="仿宋" w:hAnsi="仿宋" w:eastAsia="仿宋" w:cs="仿宋"/>
          <w:sz w:val="32"/>
          <w:szCs w:val="32"/>
        </w:rPr>
        <w:t>，原因是</w:t>
      </w:r>
      <w:r>
        <w:rPr>
          <w:rFonts w:hint="eastAsia" w:ascii="仿宋" w:hAnsi="仿宋" w:eastAsia="仿宋" w:cs="仿宋"/>
          <w:sz w:val="32"/>
          <w:szCs w:val="32"/>
          <w:lang w:val="en-US" w:eastAsia="zh-CN"/>
        </w:rPr>
        <w:t>公车改革，车辆即将收回，不再产生费用</w:t>
      </w:r>
      <w:r>
        <w:rPr>
          <w:rFonts w:hint="eastAsia" w:ascii="仿宋" w:hAnsi="仿宋" w:eastAsia="仿宋" w:cs="仿宋"/>
          <w:sz w:val="32"/>
          <w:szCs w:val="32"/>
          <w:lang w:eastAsia="zh-CN"/>
        </w:rPr>
        <w:t>；</w:t>
      </w:r>
      <w:r>
        <w:rPr>
          <w:rFonts w:hint="eastAsia" w:ascii="仿宋" w:hAnsi="仿宋" w:eastAsia="仿宋" w:cs="仿宋"/>
          <w:sz w:val="32"/>
          <w:szCs w:val="32"/>
        </w:rPr>
        <w:t>公务用车购置费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与上年持平，</w:t>
      </w:r>
      <w:r>
        <w:rPr>
          <w:rFonts w:hint="eastAsia" w:ascii="仿宋" w:hAnsi="仿宋" w:eastAsia="仿宋" w:cs="仿宋"/>
          <w:sz w:val="32"/>
          <w:szCs w:val="32"/>
        </w:rPr>
        <w:t>原因是本年度没有</w:t>
      </w:r>
      <w:r>
        <w:rPr>
          <w:rFonts w:hint="eastAsia" w:ascii="仿宋" w:hAnsi="仿宋" w:eastAsia="仿宋" w:cs="仿宋"/>
          <w:sz w:val="32"/>
          <w:szCs w:val="32"/>
          <w:lang w:eastAsia="zh-CN"/>
        </w:rPr>
        <w:t>公务用车购置</w:t>
      </w:r>
      <w:r>
        <w:rPr>
          <w:rFonts w:hint="eastAsia" w:ascii="仿宋" w:hAnsi="仿宋" w:eastAsia="仿宋" w:cs="仿宋"/>
          <w:sz w:val="32"/>
          <w:szCs w:val="32"/>
        </w:rPr>
        <w:t>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319" w:leftChars="152" w:right="0" w:rightChars="0" w:firstLine="320" w:firstLineChars="1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5194.48</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439.44</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9813.18</w:t>
      </w:r>
      <w:r>
        <w:rPr>
          <w:rFonts w:hint="eastAsia" w:ascii="仿宋" w:hAnsi="仿宋" w:eastAsia="仿宋" w:cs="仿宋"/>
          <w:sz w:val="32"/>
          <w:szCs w:val="32"/>
        </w:rPr>
        <w:t>万元，累计折旧6005</w:t>
      </w:r>
      <w:r>
        <w:rPr>
          <w:rFonts w:hint="eastAsia" w:ascii="仿宋" w:hAnsi="仿宋" w:eastAsia="仿宋" w:cs="仿宋"/>
          <w:sz w:val="32"/>
          <w:szCs w:val="32"/>
          <w:lang w:val="en-US" w:eastAsia="zh-CN"/>
        </w:rPr>
        <w:t>.</w:t>
      </w:r>
      <w:r>
        <w:rPr>
          <w:rFonts w:hint="eastAsia" w:ascii="仿宋" w:hAnsi="仿宋" w:eastAsia="仿宋" w:cs="仿宋"/>
          <w:sz w:val="32"/>
          <w:szCs w:val="32"/>
        </w:rPr>
        <w:t>77万元，固定资产净值为</w:t>
      </w:r>
      <w:r>
        <w:rPr>
          <w:rFonts w:hint="eastAsia" w:ascii="仿宋" w:hAnsi="仿宋" w:eastAsia="仿宋" w:cs="仿宋"/>
          <w:sz w:val="32"/>
          <w:szCs w:val="32"/>
          <w:lang w:val="en-US" w:eastAsia="zh-CN"/>
        </w:rPr>
        <w:t>3807.41</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万元，无形资产947</w:t>
      </w:r>
      <w:r>
        <w:rPr>
          <w:rFonts w:hint="eastAsia" w:ascii="仿宋" w:hAnsi="仿宋" w:eastAsia="仿宋" w:cs="仿宋"/>
          <w:sz w:val="32"/>
          <w:szCs w:val="32"/>
          <w:lang w:val="en-US" w:eastAsia="zh-CN"/>
        </w:rPr>
        <w:t>.</w:t>
      </w:r>
      <w:r>
        <w:rPr>
          <w:rFonts w:hint="eastAsia" w:ascii="仿宋" w:hAnsi="仿宋" w:eastAsia="仿宋" w:cs="仿宋"/>
          <w:sz w:val="32"/>
          <w:szCs w:val="32"/>
        </w:rPr>
        <w:t>6</w:t>
      </w:r>
      <w:r>
        <w:rPr>
          <w:rFonts w:hint="eastAsia" w:ascii="仿宋" w:hAnsi="仿宋" w:eastAsia="仿宋" w:cs="仿宋"/>
          <w:sz w:val="32"/>
          <w:szCs w:val="32"/>
          <w:lang w:val="en-US" w:eastAsia="zh-CN"/>
        </w:rPr>
        <w:t>3</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7001.61</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2021.84</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444.81</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361.5</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购置办公家</w:t>
      </w:r>
      <w:bookmarkStart w:id="0" w:name="_GoBack"/>
      <w:bookmarkEnd w:id="0"/>
      <w:r>
        <w:rPr>
          <w:rFonts w:hint="eastAsia" w:ascii="仿宋" w:hAnsi="仿宋" w:eastAsia="仿宋" w:cs="仿宋"/>
          <w:sz w:val="32"/>
          <w:szCs w:val="32"/>
          <w:lang w:val="en-US" w:eastAsia="zh-CN"/>
        </w:rPr>
        <w:t>具等增加</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6</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449.55</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高中补助经费县级配套224.84万元，主要用于高中办学经费；改善高中办学条件63.13万元，主要用于学校的办学条件改善；学校的补助经费80万元，主要用于学校校舍的大型维修</w:t>
      </w:r>
      <w:r>
        <w:rPr>
          <w:rFonts w:hint="eastAsia" w:ascii="仿宋" w:hAnsi="仿宋" w:eastAsia="仿宋" w:cs="仿宋"/>
          <w:sz w:val="32"/>
          <w:szCs w:val="32"/>
          <w:lang w:eastAsia="zh-CN"/>
        </w:rPr>
        <w:t>。</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单位负责人：</w:t>
      </w:r>
      <w:r>
        <w:rPr>
          <w:rFonts w:hint="eastAsia" w:ascii="仿宋" w:hAnsi="仿宋" w:eastAsia="仿宋" w:cs="仿宋"/>
          <w:sz w:val="32"/>
          <w:szCs w:val="32"/>
          <w:lang w:val="en-US" w:eastAsia="zh-CN"/>
        </w:rPr>
        <w:t>刘彦学</w:t>
      </w:r>
      <w:r>
        <w:rPr>
          <w:rFonts w:hint="eastAsia" w:ascii="仿宋" w:hAnsi="仿宋" w:eastAsia="仿宋" w:cs="仿宋"/>
          <w:sz w:val="32"/>
          <w:szCs w:val="32"/>
        </w:rPr>
        <w:t xml:space="preserve">         财务负责人：</w:t>
      </w:r>
      <w:r>
        <w:rPr>
          <w:rFonts w:hint="eastAsia" w:ascii="仿宋" w:hAnsi="仿宋" w:eastAsia="仿宋" w:cs="仿宋"/>
          <w:sz w:val="32"/>
          <w:szCs w:val="32"/>
          <w:lang w:val="en-US" w:eastAsia="zh-CN"/>
        </w:rPr>
        <w:t>王春炎</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val="en-US" w:eastAsia="zh-CN"/>
        </w:rPr>
        <w:t>王春炎</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联系电话：</w:t>
      </w:r>
      <w:r>
        <w:rPr>
          <w:rFonts w:hint="eastAsia" w:ascii="仿宋" w:hAnsi="仿宋" w:eastAsia="仿宋" w:cs="仿宋"/>
          <w:sz w:val="32"/>
          <w:szCs w:val="32"/>
          <w:lang w:val="en-US" w:eastAsia="zh-CN"/>
        </w:rPr>
        <w:t>8067261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2B8D0E4F"/>
    <w:rsid w:val="2D4F5342"/>
    <w:rsid w:val="2D6D6E8E"/>
    <w:rsid w:val="36D73353"/>
    <w:rsid w:val="379E0A6A"/>
    <w:rsid w:val="38370C6A"/>
    <w:rsid w:val="3CEE662E"/>
    <w:rsid w:val="3EA33DB1"/>
    <w:rsid w:val="40E91332"/>
    <w:rsid w:val="47C36761"/>
    <w:rsid w:val="4A187118"/>
    <w:rsid w:val="52C81EBD"/>
    <w:rsid w:val="605D0EAD"/>
    <w:rsid w:val="6720771F"/>
    <w:rsid w:val="6CCA1AD9"/>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2022-02-21T02:23:48Z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AA53611D5E9C4096812ACF23CE85896A</vt:lpwstr>
  </property>
</Properties>
</file>