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bCs w:val="0"/>
          <w:i w:val="0"/>
          <w:iCs w:val="0"/>
          <w:caps w:val="0"/>
          <w:color w:val="000000"/>
          <w:spacing w:val="0"/>
          <w:sz w:val="44"/>
          <w:szCs w:val="44"/>
          <w:bdr w:val="none" w:color="auto" w:sz="0" w:space="0"/>
          <w:shd w:val="clear" w:fill="FFFFFF"/>
        </w:rPr>
      </w:pPr>
      <w:r>
        <w:rPr>
          <w:rFonts w:hint="eastAsia" w:ascii="黑体" w:hAnsi="黑体" w:eastAsia="黑体" w:cs="黑体"/>
          <w:b w:val="0"/>
          <w:bCs w:val="0"/>
          <w:i w:val="0"/>
          <w:iCs w:val="0"/>
          <w:caps w:val="0"/>
          <w:color w:val="000000"/>
          <w:spacing w:val="0"/>
          <w:sz w:val="44"/>
          <w:szCs w:val="44"/>
          <w:bdr w:val="none" w:color="auto" w:sz="0" w:space="0"/>
          <w:shd w:val="clear" w:fill="FFFFFF"/>
        </w:rPr>
        <w:t>永济市张营镇举办2025年返乡务工人员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bCs w:val="0"/>
          <w:i w:val="0"/>
          <w:iCs w:val="0"/>
          <w:caps w:val="0"/>
          <w:color w:val="000000"/>
          <w:spacing w:val="0"/>
          <w:sz w:val="44"/>
          <w:szCs w:val="44"/>
        </w:rPr>
      </w:pPr>
      <w:r>
        <w:rPr>
          <w:rFonts w:hint="eastAsia" w:ascii="黑体" w:hAnsi="黑体" w:eastAsia="黑体" w:cs="黑体"/>
          <w:b w:val="0"/>
          <w:bCs w:val="0"/>
          <w:i w:val="0"/>
          <w:iCs w:val="0"/>
          <w:caps w:val="0"/>
          <w:color w:val="000000"/>
          <w:spacing w:val="0"/>
          <w:sz w:val="44"/>
          <w:szCs w:val="44"/>
          <w:bdr w:val="none" w:color="auto" w:sz="0" w:space="0"/>
          <w:shd w:val="clear" w:fill="FFFFFF"/>
        </w:rPr>
        <w:t>新春恳谈会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45" w:firstLine="640" w:firstLineChars="200"/>
        <w:jc w:val="both"/>
        <w:rPr>
          <w:rFonts w:hint="eastAsia" w:ascii="仿宋" w:hAnsi="仿宋" w:eastAsia="仿宋" w:cs="仿宋"/>
          <w:i w:val="0"/>
          <w:iCs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45"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为进一步加强与在外务工人员的沟通联系，激发他们返乡创业就业的热情，近日，永济市张营镇举办2025年返乡务工人员新春恳谈会。来自各行各业的返乡务工人员代表欢聚一堂，共叙乡情，共话发展。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恳谈会上，张营镇党委相关负责人向广大返乡务工人员致以新春的问候和美好的祝福，并详细介绍过去一年张营镇经济社会发展取得的成就以及未来的发展规划。张营镇的发展离不开广大在外务工人员的关心和支持，希望大家能够一如既往地关注家乡发展，积极为家乡建设建言献策，并欢迎有志之士回乡创业就业，共同建设美丽幸福新张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随后，张营镇相关负责人就返乡创业就业政策、社会保障等方面进行详细解读，并现场解答大家关心的问题。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会议中，返乡务工人员代表踊跃发言，分享了自己在外务工的经历和感受，并对家乡的发展变化给予高度评价。大家纷纷表示，近年来，家乡的面貌日新月异，发展前景广阔，令人倍感振奋。他们将充分发挥自身优势，积极宣传家乡、推介家乡，并希望能够有机会回乡创业就业，为家乡发展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此次恳谈会的召开，进一步增强永济市张营镇与在外务工人员的联系，激发了大家返乡创业就业的热情，为张营镇经济社会高质量发展凝聚了力量。</w:t>
      </w:r>
    </w:p>
    <w:p>
      <w:pPr>
        <w:rPr>
          <w:rFonts w:hint="eastAsia" w:ascii="仿宋" w:hAnsi="仿宋" w:eastAsia="仿宋" w:cs="仿宋"/>
          <w:sz w:val="32"/>
          <w:szCs w:val="32"/>
        </w:rPr>
      </w:pPr>
      <w:r>
        <w:rPr>
          <w:rFonts w:ascii="宋体" w:hAnsi="宋体" w:eastAsia="宋体" w:cs="宋体"/>
          <w:sz w:val="24"/>
          <w:szCs w:val="24"/>
        </w:rPr>
        <w:drawing>
          <wp:inline distT="0" distB="0" distL="114300" distR="114300">
            <wp:extent cx="6191250" cy="41243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6191250" cy="4124325"/>
                    </a:xfrm>
                    <a:prstGeom prst="rect">
                      <a:avLst/>
                    </a:prstGeom>
                    <a:noFill/>
                    <a:ln w="9525">
                      <a:noFill/>
                    </a:ln>
                  </pic:spPr>
                </pic:pic>
              </a:graphicData>
            </a:graphic>
          </wp:inline>
        </w:drawing>
      </w:r>
      <w:bookmarkStart w:id="0" w:name="_GoBack"/>
      <w:bookmarkEnd w:id="0"/>
    </w:p>
    <w:sectPr>
      <w:pgSz w:w="11906" w:h="16838"/>
      <w:pgMar w:top="1701" w:right="1417" w:bottom="1417" w:left="1587"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A00002BF" w:usb1="78CF7CFB" w:usb2="00000016" w:usb3="00000000" w:csb0="6006009F" w:csb1="DFD70000"/>
  </w:font>
  <w:font w:name="方正兰亭超细黑简体">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17D7F"/>
    <w:rsid w:val="278C40A9"/>
    <w:rsid w:val="42A9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2024-06-04T09:53:00Z</dcterms:created>
  <dc:creator>Administrator</dc:creator>
  <cp:lastModifiedBy>张亚婷</cp:lastModifiedBy>
  <dcterms:modified xsi:type="dcterms:W3CDTF">2025-02-14T03:21:55Z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F6F44B3F7705481D993A67BBD2F5AE93</vt:lpwstr>
  </property>
</Properties>
</file>