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永济市栲栳镇初级中学校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安保工作经费财政项目支出绩效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栲栳镇初级中学校属全额事业单位，位于永济市栲栳镇栲栳村，现有教职工人数51人。学校依据党的教育方针，遵照《教育法》《义务教育法》《教师法》等法律法规的要求，开展小学、幼儿园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该项目年初设定的绩效目标是科学编制预算，合理分配资金，加强制度管理，保障学校安保经费，维护师生安全，顺利完成上级要求，预计补助学校1所，补助安保人员1人，补助资金0.96万元。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数量指标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涉及学校所数1所，涉及保安人数1人。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时效指标：补助资金使用年限2021年1月1日—12月31日。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质量指标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</w:rPr>
        <w:t>安保经费及时拨付率100%。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成本指标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：保安工资800元/人/月。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638" w:leftChars="304" w:right="0" w:rightChars="0" w:firstLine="0" w:firstLineChars="0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服务对象满意度指标：师生满意度≥9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栲栳初中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该项目依据山西省公安厅《维护中小学幼儿园安全十项工作规范》，运城市公安局、教育局《加快推进全市中小学幼儿园安全防范建设三年行动方案》文件执行，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2.决策程序：项目符合申报条件；申报、批复程序符合山西省公安厅《维护中小学幼儿园安全十项工作规范》，运城市公安局、教育局《加快推进全市中小学幼儿园安全防范建设三年行动方案》文件规定。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1.分配办法：为维护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我校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的师生安全，加强学校安全保卫人员力量，政府配备专职保安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人，同时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保安公司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每年都组织学校进行安全培训、印刷宣传资料等。保安工资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00元/人/月。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2.分配结果：资金分配符合相关管理办法，涉及学校所数1所，涉及保安人数1人，分配结果合理。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项目已完成，资金到位0.96万元，到位率100%。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2.资金到位时效：资金到位时效率100%。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项目产出数量达到年初设定的数量绩效目标。年终补助学校所数1所。补助保安人数1人。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项目产出质量达到年初设定的质量绩效目标。安保经费补助及时拨付率达到100%。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项目产出达到年初设定的时效绩效目标。补助资金使用年限从2021年1月1日—12月31日。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。保安工资800元/人/月，增强了安保力量。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项目实施达到了预期社会综合效益。该项目合理使用财政资金，提高资金使用效益，实现封闭式管理、保安配备等达标率100%。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年度项目实施后确保师生人身安全，并长期保持。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项目服务对象对项目的满意程度达到98%。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FjYTE2YTQ4ZTFlMzVmNzBjMjM5N2FjNzUzOTg4MjM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45F7C"/>
    <w:rsid w:val="00FA2EA7"/>
    <w:rsid w:val="00FC1D62"/>
    <w:rsid w:val="066F2AA9"/>
    <w:rsid w:val="0741155E"/>
    <w:rsid w:val="082878BD"/>
    <w:rsid w:val="088D7099"/>
    <w:rsid w:val="0B4164C0"/>
    <w:rsid w:val="146154E7"/>
    <w:rsid w:val="16C83E75"/>
    <w:rsid w:val="18AD6BE6"/>
    <w:rsid w:val="1FE50B5B"/>
    <w:rsid w:val="252E6712"/>
    <w:rsid w:val="26317348"/>
    <w:rsid w:val="280911BE"/>
    <w:rsid w:val="2DB369F4"/>
    <w:rsid w:val="33E94B38"/>
    <w:rsid w:val="34C20FD6"/>
    <w:rsid w:val="3A47210A"/>
    <w:rsid w:val="3B1A73D3"/>
    <w:rsid w:val="3F387335"/>
    <w:rsid w:val="40A75777"/>
    <w:rsid w:val="477F4700"/>
    <w:rsid w:val="483E0786"/>
    <w:rsid w:val="502352C8"/>
    <w:rsid w:val="5DB072DE"/>
    <w:rsid w:val="61F317FB"/>
    <w:rsid w:val="63193B05"/>
    <w:rsid w:val="647C7A04"/>
    <w:rsid w:val="663126B9"/>
    <w:rsid w:val="66EC42A8"/>
    <w:rsid w:val="6D390254"/>
    <w:rsid w:val="6E461796"/>
    <w:rsid w:val="6EF86268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1261</Words>
  <Characters>1324</Characters>
  <Lines>0</Lines>
  <Paragraphs>0</Paragraphs>
  <TotalTime>0</TotalTime>
  <ScaleCrop>false</ScaleCrop>
  <LinksUpToDate>false</LinksUpToDate>
  <CharactersWithSpaces>1326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lenovo</cp:lastModifiedBy>
  <cp:lastPrinted>2019-01-03T00:52:00Z</cp:lastPrinted>
  <dcterms:modified xsi:type="dcterms:W3CDTF">2022-09-29T17:51:32Z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7C95601E3A324A70A1DAF331A8D81B9B</vt:lpwstr>
  </property>
</Properties>
</file>