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城东街道办事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处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创建全国“平安农机”示范县工作领导小组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组成人员和成员单位职责</w:t>
      </w:r>
    </w:p>
    <w:p>
      <w:pPr>
        <w:rPr>
          <w:rFonts w:hint="eastAsia" w:ascii="CESI楷体-GB2312" w:hAnsi="CESI楷体-GB2312" w:eastAsia="CESI楷体-GB2312" w:cs="CESI楷体-GB2312"/>
          <w:sz w:val="32"/>
          <w:szCs w:val="32"/>
        </w:rPr>
      </w:pPr>
    </w:p>
    <w:p>
      <w:pPr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一、组成人员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  磊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委副书记</w:t>
      </w:r>
    </w:p>
    <w:p>
      <w:pPr>
        <w:spacing w:line="600" w:lineRule="exact"/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办事处主任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胡强辉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便民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</w:t>
      </w:r>
    </w:p>
    <w:p>
      <w:pPr>
        <w:spacing w:line="600" w:lineRule="exact"/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晓</w:t>
      </w:r>
      <w:r>
        <w:rPr>
          <w:rFonts w:hint="eastAsia" w:ascii="仿宋" w:hAnsi="仿宋" w:eastAsia="仿宋" w:cs="仿宋"/>
          <w:sz w:val="32"/>
          <w:szCs w:val="32"/>
        </w:rPr>
        <w:t xml:space="preserve">    农机部门负责人 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何芬芬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应急部门负责人 </w:t>
      </w:r>
    </w:p>
    <w:p>
      <w:pPr>
        <w:spacing w:line="6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各村书记  村协管员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领导小组统一协调研究解决创建期间的突出问题，指导全市“平安农机”创建工作。领导小组下设办公室，办公室设在</w:t>
      </w:r>
      <w:r>
        <w:rPr>
          <w:rFonts w:hint="eastAsia" w:ascii="仿宋_GB2312" w:eastAsia="仿宋_GB2312"/>
          <w:sz w:val="32"/>
          <w:szCs w:val="32"/>
          <w:lang w:eastAsia="zh-CN"/>
        </w:rPr>
        <w:t>街道</w:t>
      </w:r>
      <w:r>
        <w:rPr>
          <w:rFonts w:hint="eastAsia" w:ascii="仿宋_GB2312" w:eastAsia="仿宋_GB2312"/>
          <w:sz w:val="32"/>
          <w:szCs w:val="32"/>
        </w:rPr>
        <w:t>便民服务中心，负责“平安农机”创建日常相关工作，办公室主任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</w:t>
      </w:r>
      <w:r>
        <w:rPr>
          <w:rFonts w:hint="eastAsia" w:ascii="仿宋_GB2312" w:eastAsia="仿宋_GB2312"/>
          <w:sz w:val="32"/>
          <w:szCs w:val="32"/>
        </w:rPr>
        <w:t>农机部门</w:t>
      </w:r>
      <w:r>
        <w:rPr>
          <w:rFonts w:hint="eastAsia" w:ascii="仿宋_GB2312" w:eastAsia="仿宋_GB2312"/>
          <w:sz w:val="32"/>
          <w:szCs w:val="32"/>
          <w:lang w:eastAsia="zh-CN"/>
        </w:rPr>
        <w:t>负责人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刘晓</w:t>
      </w:r>
      <w:r>
        <w:rPr>
          <w:rFonts w:hint="eastAsia" w:ascii="仿宋_GB2312" w:eastAsia="仿宋_GB2312"/>
          <w:sz w:val="32"/>
          <w:szCs w:val="32"/>
        </w:rPr>
        <w:t>担任。</w:t>
      </w:r>
    </w:p>
    <w:p>
      <w:pPr>
        <w:spacing w:line="600" w:lineRule="exact"/>
        <w:ind w:firstLine="640" w:firstLineChars="200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二、成员单位职责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负责全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街道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创建全国“平安农机”示范县工作领导小组办公室工作，牵头负责指导、督促“平安农机”示范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街道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、示范村创建活动，组织开展验收工作，负责组织创建“平安农机”活动宣传工作，负责完善农机安全工作各项制度和内部管理机制，制定重特大农机事故应急处理预案；负责健全农机安全监管体系；负责农机业务办理和创建“平安农机”活动档案管理工作；牵头组织开展农机安全生产检查和专项整治行动，有效控制农机事故，杜绝重特大农机事故发生；做好农机年检工作，确保全市检验率达到规定标准。</w:t>
      </w:r>
    </w:p>
    <w:p>
      <w:pPr>
        <w:spacing w:line="6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将农机安全生产列入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街道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安全生产总体规划；积极发挥综合监管职能，成立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街道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创建“平安农机”工作领导小组，明确创建工作责任领导和责任人员；制定下发本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街道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创建“平安农机”活动工作方案，推荐创建“平安农机”示范村名单，并与各村签订农机安全生产责任书；每年组织2次以上农机驾驶操作人员安全教育活动，设立固定标语、警示牌及农机安全宣传栏，制定本辖区农机安全生产制度, 建立农业机械及驾驶操作人员台账，完善宣传记录、农机事故记录等档案资料；协助农业农村等部门开展农机安全生产检查和专项整治，协助农业农村部门做好农机年检工作、确保年检率达标。</w:t>
      </w: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</w:t>
      </w:r>
    </w:p>
    <w:p>
      <w:pPr>
        <w:pStyle w:val="4"/>
        <w:kinsoku w:val="0"/>
        <w:overflowPunct w:val="0"/>
        <w:autoSpaceDE w:val="0"/>
        <w:autoSpaceDN w:val="0"/>
        <w:adjustRightInd w:val="0"/>
        <w:spacing w:line="600" w:lineRule="exact"/>
        <w:rPr>
          <w:rFonts w:ascii="CESI仿宋-GB2312" w:hAnsi="CESI仿宋-GB2312" w:eastAsia="CESI仿宋-GB2312" w:cs="CESI仿宋-GB2312"/>
          <w:sz w:val="32"/>
          <w:szCs w:val="32"/>
        </w:rPr>
      </w:pPr>
    </w:p>
    <w:p>
      <w:pPr>
        <w:spacing w:line="600" w:lineRule="exact"/>
        <w:ind w:firstLine="1280" w:firstLineChars="4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spacing w:line="60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16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DRmNWUyNDE4MDg0MzQ1MmU3YzFkZDBmYmU3ODUifQ=="/>
  </w:docVars>
  <w:rsids>
    <w:rsidRoot w:val="00000000"/>
    <w:rsid w:val="37C23D8B"/>
    <w:rsid w:val="7EA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Autospacing="0" w:line="600" w:lineRule="exact"/>
      <w:ind w:left="0" w:leftChars="0" w:firstLine="902" w:firstLineChars="200"/>
    </w:pPr>
  </w:style>
  <w:style w:type="paragraph" w:styleId="4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9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王雷</cp:lastModifiedBy>
  <dcterms:modified xsi:type="dcterms:W3CDTF">2023-10-23T09:13:37Z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F57BEFB9EA1A47198D35A3E5B4818D4D</vt:lpwstr>
  </property>
</Properties>
</file>