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DE" w:rsidRDefault="00D34E8D">
      <w:pPr>
        <w:spacing w:line="5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永济市</w:t>
      </w:r>
      <w:r>
        <w:rPr>
          <w:rFonts w:ascii="方正小标宋简体" w:eastAsia="方正小标宋简体" w:hAnsi="宋体" w:hint="eastAsia"/>
          <w:sz w:val="36"/>
          <w:szCs w:val="36"/>
        </w:rPr>
        <w:t>中医医院</w:t>
      </w:r>
    </w:p>
    <w:p w:rsidR="000574DE" w:rsidRDefault="00D34E8D">
      <w:pPr>
        <w:spacing w:line="500" w:lineRule="auto"/>
        <w:jc w:val="center"/>
        <w:rPr>
          <w:rFonts w:asci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36"/>
          <w:szCs w:val="36"/>
        </w:rPr>
        <w:t>20</w:t>
      </w:r>
      <w:r>
        <w:rPr>
          <w:rFonts w:ascii="方正小标宋简体" w:eastAsia="方正小标宋简体" w:hAnsi="宋体"/>
          <w:sz w:val="36"/>
          <w:szCs w:val="36"/>
        </w:rPr>
        <w:t>2</w:t>
      </w:r>
      <w:r>
        <w:rPr>
          <w:rFonts w:ascii="方正小标宋简体" w:eastAsia="方正小标宋简体" w:hAnsi="宋体" w:hint="eastAsia"/>
          <w:sz w:val="36"/>
          <w:szCs w:val="36"/>
        </w:rPr>
        <w:t>3</w:t>
      </w:r>
      <w:r>
        <w:rPr>
          <w:rFonts w:ascii="方正小标宋简体" w:eastAsia="方正小标宋简体" w:hAnsi="宋体" w:hint="eastAsia"/>
          <w:sz w:val="36"/>
          <w:szCs w:val="36"/>
        </w:rPr>
        <w:t>年部门预算</w:t>
      </w:r>
      <w:r>
        <w:rPr>
          <w:rFonts w:eastAsia="方正小标宋简体" w:hint="eastAsia"/>
          <w:sz w:val="36"/>
          <w:szCs w:val="36"/>
        </w:rPr>
        <w:t>公开</w:t>
      </w:r>
      <w:r>
        <w:rPr>
          <w:rFonts w:ascii="方正小标宋简体" w:eastAsia="方正小标宋简体" w:hAnsi="宋体" w:hint="eastAsia"/>
          <w:sz w:val="36"/>
          <w:szCs w:val="36"/>
        </w:rPr>
        <w:t>说明</w:t>
      </w:r>
    </w:p>
    <w:p w:rsidR="000574DE" w:rsidRDefault="000574DE">
      <w:pPr>
        <w:pStyle w:val="1"/>
        <w:spacing w:line="480" w:lineRule="exact"/>
        <w:ind w:firstLine="480"/>
        <w:rPr>
          <w:rFonts w:ascii="黑体" w:eastAsia="黑体" w:hAnsi="黑体"/>
          <w:bCs/>
          <w:sz w:val="24"/>
        </w:rPr>
      </w:pPr>
    </w:p>
    <w:p w:rsidR="000574DE" w:rsidRDefault="00D34E8D">
      <w:pPr>
        <w:pStyle w:val="1"/>
        <w:spacing w:line="360" w:lineRule="auto"/>
        <w:ind w:firstLine="480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一、单位主要职责及机构设置情况</w:t>
      </w:r>
    </w:p>
    <w:p w:rsidR="000574DE" w:rsidRDefault="00D34E8D">
      <w:pPr>
        <w:numPr>
          <w:ilvl w:val="0"/>
          <w:numId w:val="1"/>
        </w:numPr>
        <w:spacing w:line="360" w:lineRule="auto"/>
        <w:ind w:firstLineChars="200" w:firstLine="480"/>
        <w:jc w:val="left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基本情况</w:t>
      </w:r>
    </w:p>
    <w:p w:rsidR="000574DE" w:rsidRDefault="00D34E8D">
      <w:pPr>
        <w:pStyle w:val="a3"/>
        <w:widowControl/>
        <w:spacing w:line="500" w:lineRule="exact"/>
        <w:ind w:firstLineChars="200" w:firstLine="480"/>
        <w:rPr>
          <w:rFonts w:ascii="仿宋_GB2312" w:eastAsia="仿宋_GB2312" w:hAnsi="??_GB2312" w:cs="??_GB2312"/>
        </w:rPr>
      </w:pPr>
      <w:r>
        <w:rPr>
          <w:rFonts w:ascii="仿宋_GB2312" w:eastAsia="仿宋_GB2312" w:hAnsi="宋体" w:cs="宋体" w:hint="eastAsia"/>
        </w:rPr>
        <w:t>永济市中医医院创建于</w:t>
      </w:r>
      <w:r>
        <w:rPr>
          <w:rFonts w:ascii="仿宋_GB2312" w:eastAsia="仿宋_GB2312" w:hAnsi="??_GB2312" w:cs="??_GB2312"/>
        </w:rPr>
        <w:t>1984</w:t>
      </w:r>
      <w:r>
        <w:rPr>
          <w:rFonts w:ascii="仿宋_GB2312" w:eastAsia="仿宋_GB2312" w:hAnsi="宋体" w:cs="宋体" w:hint="eastAsia"/>
        </w:rPr>
        <w:t>年，历时</w:t>
      </w:r>
      <w:r>
        <w:rPr>
          <w:rFonts w:ascii="仿宋_GB2312" w:eastAsia="仿宋_GB2312" w:hAnsi="??_GB2312" w:cs="??_GB2312"/>
        </w:rPr>
        <w:t>3</w:t>
      </w:r>
      <w:r>
        <w:rPr>
          <w:rFonts w:ascii="仿宋_GB2312" w:eastAsia="仿宋_GB2312" w:hAnsi="??_GB2312" w:cs="??_GB2312" w:hint="eastAsia"/>
        </w:rPr>
        <w:t>6</w:t>
      </w:r>
      <w:r>
        <w:rPr>
          <w:rFonts w:ascii="仿宋_GB2312" w:eastAsia="仿宋_GB2312" w:hAnsi="宋体" w:cs="宋体" w:hint="eastAsia"/>
        </w:rPr>
        <w:t>年，现已发展成为永济市唯一一所集医疗、教学、科研、养生保健为一体的全民所有制二级甲等中医医院，是我市新型农村合作医疗，城镇职工医疗保险、城镇居民医疗保险、人寿保险市级首批定点医院。</w:t>
      </w:r>
    </w:p>
    <w:p w:rsidR="000574DE" w:rsidRDefault="00D34E8D">
      <w:pPr>
        <w:pStyle w:val="a3"/>
        <w:widowControl/>
        <w:spacing w:line="500" w:lineRule="exact"/>
        <w:ind w:firstLineChars="250" w:firstLine="600"/>
        <w:rPr>
          <w:rFonts w:ascii="宋体" w:hAnsi="宋体"/>
        </w:rPr>
      </w:pPr>
      <w:r>
        <w:rPr>
          <w:rFonts w:ascii="仿宋_GB2312" w:eastAsia="仿宋_GB2312" w:hAnsi="宋体" w:cs="宋体" w:hint="eastAsia"/>
        </w:rPr>
        <w:t>医院设立床位</w:t>
      </w:r>
      <w:r>
        <w:rPr>
          <w:rFonts w:ascii="仿宋_GB2312" w:eastAsia="仿宋_GB2312" w:hAnsi="??_GB2312" w:cs="??_GB2312" w:hint="eastAsia"/>
        </w:rPr>
        <w:t>400</w:t>
      </w:r>
      <w:r>
        <w:rPr>
          <w:rFonts w:ascii="仿宋_GB2312" w:eastAsia="仿宋_GB2312" w:hAnsi="宋体" w:cs="宋体" w:hint="eastAsia"/>
        </w:rPr>
        <w:t>张。现有在编职工</w:t>
      </w:r>
      <w:r>
        <w:rPr>
          <w:rFonts w:ascii="仿宋_GB2312" w:eastAsia="仿宋_GB2312" w:hAnsi="??_GB2312" w:cs="??_GB2312" w:hint="eastAsia"/>
        </w:rPr>
        <w:t>122</w:t>
      </w:r>
      <w:r>
        <w:rPr>
          <w:rFonts w:ascii="仿宋_GB2312" w:eastAsia="仿宋_GB2312" w:hAnsi="宋体" w:cs="宋体" w:hint="eastAsia"/>
        </w:rPr>
        <w:t>人，其中</w:t>
      </w:r>
      <w:r>
        <w:rPr>
          <w:rFonts w:ascii="仿宋_GB2312" w:eastAsia="仿宋_GB2312" w:hAnsi="宋体" w:cs="宋体" w:hint="eastAsia"/>
        </w:rPr>
        <w:t>主任医师</w:t>
      </w:r>
      <w:r>
        <w:rPr>
          <w:rFonts w:ascii="仿宋_GB2312" w:eastAsia="仿宋_GB2312" w:hAnsi="宋体" w:cs="宋体" w:hint="eastAsia"/>
        </w:rPr>
        <w:t>1</w:t>
      </w:r>
      <w:r>
        <w:rPr>
          <w:rFonts w:ascii="仿宋_GB2312" w:eastAsia="仿宋_GB2312" w:hAnsi="宋体" w:cs="宋体" w:hint="eastAsia"/>
        </w:rPr>
        <w:t>个，</w:t>
      </w:r>
      <w:r>
        <w:rPr>
          <w:rFonts w:ascii="仿宋_GB2312" w:eastAsia="仿宋_GB2312" w:hAnsi="宋体" w:cs="宋体" w:hint="eastAsia"/>
        </w:rPr>
        <w:t>副主任医师</w:t>
      </w:r>
      <w:r>
        <w:rPr>
          <w:rFonts w:ascii="仿宋_GB2312" w:eastAsia="仿宋_GB2312" w:hAnsi="宋体" w:cs="宋体" w:hint="eastAsia"/>
        </w:rPr>
        <w:t>11</w:t>
      </w:r>
      <w:r>
        <w:rPr>
          <w:rFonts w:ascii="仿宋_GB2312" w:eastAsia="仿宋_GB2312" w:hAnsi="宋体" w:cs="宋体" w:hint="eastAsia"/>
        </w:rPr>
        <w:t>人，主</w:t>
      </w:r>
      <w:r>
        <w:rPr>
          <w:rFonts w:ascii="仿宋_GB2312" w:eastAsia="仿宋_GB2312" w:hAnsi="宋体" w:cs="宋体" w:hint="eastAsia"/>
        </w:rPr>
        <w:t>治</w:t>
      </w:r>
      <w:r>
        <w:rPr>
          <w:rFonts w:ascii="仿宋_GB2312" w:eastAsia="仿宋_GB2312" w:hAnsi="宋体" w:cs="宋体" w:hint="eastAsia"/>
        </w:rPr>
        <w:t>医师</w:t>
      </w:r>
      <w:r>
        <w:rPr>
          <w:rFonts w:ascii="仿宋_GB2312" w:eastAsia="仿宋_GB2312" w:hAnsi="宋体" w:cs="宋体" w:hint="eastAsia"/>
        </w:rPr>
        <w:t>2</w:t>
      </w:r>
      <w:r>
        <w:rPr>
          <w:rFonts w:ascii="仿宋_GB2312" w:eastAsia="仿宋_GB2312" w:hAnsi="宋体" w:cs="宋体" w:hint="eastAsia"/>
        </w:rPr>
        <w:t>1</w:t>
      </w:r>
      <w:r>
        <w:rPr>
          <w:rFonts w:ascii="仿宋_GB2312" w:eastAsia="仿宋_GB2312" w:hAnsi="宋体" w:cs="宋体" w:hint="eastAsia"/>
        </w:rPr>
        <w:t>人，住院医师</w:t>
      </w:r>
      <w:r>
        <w:rPr>
          <w:rFonts w:ascii="仿宋_GB2312" w:eastAsia="仿宋_GB2312" w:hAnsi="宋体" w:cs="宋体" w:hint="eastAsia"/>
        </w:rPr>
        <w:t>19</w:t>
      </w:r>
      <w:r>
        <w:rPr>
          <w:rFonts w:ascii="仿宋_GB2312" w:eastAsia="仿宋_GB2312" w:hAnsi="宋体" w:cs="宋体" w:hint="eastAsia"/>
        </w:rPr>
        <w:t>人，</w:t>
      </w:r>
      <w:r>
        <w:rPr>
          <w:rFonts w:ascii="仿宋_GB2312" w:eastAsia="仿宋_GB2312" w:hAnsi="宋体" w:cs="宋体" w:hint="eastAsia"/>
        </w:rPr>
        <w:t>药师</w:t>
      </w:r>
      <w:r>
        <w:rPr>
          <w:rFonts w:ascii="仿宋_GB2312" w:eastAsia="仿宋_GB2312" w:hAnsi="宋体" w:cs="宋体" w:hint="eastAsia"/>
        </w:rPr>
        <w:t>11</w:t>
      </w:r>
      <w:r>
        <w:rPr>
          <w:rFonts w:ascii="仿宋_GB2312" w:eastAsia="仿宋_GB2312" w:hAnsi="宋体" w:cs="宋体" w:hint="eastAsia"/>
        </w:rPr>
        <w:t>人，技师</w:t>
      </w:r>
      <w:r>
        <w:rPr>
          <w:rFonts w:ascii="仿宋_GB2312" w:eastAsia="仿宋_GB2312" w:hAnsi="宋体" w:cs="宋体" w:hint="eastAsia"/>
        </w:rPr>
        <w:t>22</w:t>
      </w:r>
      <w:r>
        <w:rPr>
          <w:rFonts w:ascii="仿宋_GB2312" w:eastAsia="仿宋_GB2312" w:hAnsi="宋体" w:cs="宋体" w:hint="eastAsia"/>
        </w:rPr>
        <w:t>人，</w:t>
      </w:r>
      <w:r>
        <w:rPr>
          <w:rFonts w:ascii="仿宋_GB2312" w:eastAsia="仿宋_GB2312" w:hAnsi="宋体" w:cs="宋体" w:hint="eastAsia"/>
        </w:rPr>
        <w:t>副主任护师</w:t>
      </w:r>
      <w:r>
        <w:rPr>
          <w:rFonts w:ascii="仿宋_GB2312" w:eastAsia="仿宋_GB2312" w:hAnsi="宋体" w:cs="宋体" w:hint="eastAsia"/>
        </w:rPr>
        <w:t>7</w:t>
      </w:r>
      <w:r>
        <w:rPr>
          <w:rFonts w:ascii="仿宋_GB2312" w:eastAsia="仿宋_GB2312" w:hAnsi="宋体" w:cs="宋体" w:hint="eastAsia"/>
        </w:rPr>
        <w:t>人，</w:t>
      </w:r>
      <w:r>
        <w:rPr>
          <w:rFonts w:ascii="仿宋_GB2312" w:eastAsia="仿宋_GB2312" w:hAnsi="宋体" w:cs="宋体" w:hint="eastAsia"/>
        </w:rPr>
        <w:t>注册护士</w:t>
      </w:r>
      <w:r>
        <w:rPr>
          <w:rFonts w:ascii="仿宋_GB2312" w:eastAsia="仿宋_GB2312" w:hAnsi="宋体" w:cs="宋体" w:hint="eastAsia"/>
        </w:rPr>
        <w:t>74</w:t>
      </w:r>
      <w:r>
        <w:rPr>
          <w:rFonts w:ascii="仿宋_GB2312" w:eastAsia="仿宋_GB2312" w:hAnsi="宋体" w:cs="宋体" w:hint="eastAsia"/>
        </w:rPr>
        <w:t>人</w:t>
      </w:r>
      <w:r>
        <w:rPr>
          <w:rFonts w:ascii="仿宋_GB2312" w:eastAsia="仿宋_GB2312" w:hAnsi="宋体" w:cs="宋体" w:hint="eastAsia"/>
        </w:rPr>
        <w:t>，工勤人员</w:t>
      </w:r>
      <w:r>
        <w:rPr>
          <w:rFonts w:ascii="仿宋_GB2312" w:eastAsia="仿宋_GB2312" w:hAnsi="宋体" w:cs="宋体" w:hint="eastAsia"/>
        </w:rPr>
        <w:t>12</w:t>
      </w:r>
      <w:r>
        <w:rPr>
          <w:rFonts w:ascii="仿宋_GB2312" w:eastAsia="仿宋_GB2312" w:hAnsi="宋体" w:cs="宋体" w:hint="eastAsia"/>
        </w:rPr>
        <w:t>人。设有内科、外科、妇产科等</w:t>
      </w:r>
      <w:r>
        <w:rPr>
          <w:rFonts w:ascii="仿宋_GB2312" w:eastAsia="仿宋_GB2312" w:hAnsi="??_GB2312" w:cs="??_GB2312"/>
        </w:rPr>
        <w:t>11</w:t>
      </w:r>
      <w:r>
        <w:rPr>
          <w:rFonts w:ascii="仿宋_GB2312" w:eastAsia="仿宋_GB2312" w:hAnsi="宋体" w:cs="宋体" w:hint="eastAsia"/>
        </w:rPr>
        <w:t>个门诊及心病科、康复科</w:t>
      </w:r>
      <w:r>
        <w:rPr>
          <w:rFonts w:ascii="仿宋_GB2312" w:eastAsia="仿宋_GB2312" w:hAnsi="??_GB2312" w:cs="??_GB2312"/>
        </w:rPr>
        <w:t>2</w:t>
      </w:r>
      <w:r>
        <w:rPr>
          <w:rFonts w:ascii="仿宋_GB2312" w:eastAsia="仿宋_GB2312" w:hAnsi="宋体" w:cs="宋体" w:hint="eastAsia"/>
        </w:rPr>
        <w:t>个重点专科。</w:t>
      </w:r>
    </w:p>
    <w:p w:rsidR="000574DE" w:rsidRDefault="00D34E8D">
      <w:pPr>
        <w:pStyle w:val="1"/>
        <w:numPr>
          <w:ilvl w:val="0"/>
          <w:numId w:val="1"/>
        </w:numPr>
        <w:tabs>
          <w:tab w:val="left" w:pos="988"/>
          <w:tab w:val="left" w:pos="1093"/>
          <w:tab w:val="left" w:pos="1153"/>
          <w:tab w:val="left" w:pos="1168"/>
        </w:tabs>
        <w:spacing w:line="360" w:lineRule="auto"/>
        <w:ind w:firstLine="480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主要职责</w:t>
      </w:r>
    </w:p>
    <w:p w:rsidR="000574DE" w:rsidRDefault="00D34E8D">
      <w:pPr>
        <w:pStyle w:val="a3"/>
        <w:widowControl/>
        <w:spacing w:line="500" w:lineRule="exact"/>
        <w:ind w:firstLineChars="200" w:firstLine="480"/>
        <w:rPr>
          <w:rFonts w:ascii="仿宋_GB2312" w:eastAsia="仿宋_GB2312"/>
        </w:rPr>
      </w:pPr>
      <w:r>
        <w:rPr>
          <w:rFonts w:ascii="仿宋_GB2312" w:eastAsia="仿宋_GB2312" w:hAnsi="宋体" w:cs="宋体" w:hint="eastAsia"/>
        </w:rPr>
        <w:t>以医疗为中心，不断提高医疗技术水平，用最佳的中医医疗技术解除病人的痛苦；认真做好中医药学的发掘整理工作；做好中医药和西学中人员培训工作；开展以临床研究为重点的科研工作；贯彻预防为主的方针，大力宣传中医药预防疾病的知识。</w:t>
      </w:r>
    </w:p>
    <w:p w:rsidR="000574DE" w:rsidRDefault="00D34E8D">
      <w:pPr>
        <w:spacing w:line="360" w:lineRule="auto"/>
        <w:ind w:firstLineChars="200" w:firstLine="480"/>
        <w:jc w:val="left"/>
        <w:rPr>
          <w:rFonts w:ascii="楷体_GB2312" w:eastAsia="楷体_GB2312" w:hAnsi="楷体_GB2312" w:cs="楷体_GB2312"/>
          <w:sz w:val="24"/>
        </w:rPr>
      </w:pPr>
      <w:r>
        <w:rPr>
          <w:rFonts w:ascii="仿宋_GB2312" w:eastAsia="仿宋_GB2312" w:hint="eastAsia"/>
          <w:sz w:val="24"/>
        </w:rPr>
        <w:t>（三）</w:t>
      </w:r>
      <w:r>
        <w:rPr>
          <w:rFonts w:ascii="楷体_GB2312" w:eastAsia="楷体_GB2312" w:hAnsi="楷体_GB2312" w:cs="楷体_GB2312" w:hint="eastAsia"/>
          <w:sz w:val="24"/>
        </w:rPr>
        <w:t>机构设置情况</w:t>
      </w:r>
    </w:p>
    <w:p w:rsidR="000574DE" w:rsidRDefault="00D34E8D">
      <w:pPr>
        <w:pStyle w:val="a3"/>
        <w:widowControl/>
        <w:spacing w:line="500" w:lineRule="exact"/>
        <w:ind w:firstLineChars="200" w:firstLine="480"/>
        <w:rPr>
          <w:rFonts w:ascii="仿宋_GB2312" w:eastAsia="仿宋_GB2312"/>
        </w:rPr>
      </w:pPr>
      <w:r>
        <w:rPr>
          <w:rFonts w:ascii="仿宋_GB2312" w:eastAsia="仿宋_GB2312" w:hAnsi="宋体" w:cs="宋体" w:hint="eastAsia"/>
        </w:rPr>
        <w:t>医院设有内科、外科、妇产科、儿科、眼科、耳鼻咽喉科、口腔科、皮肤科、麻醉科、疼痛科、医学检验科、医学影像科、中医科（内科专业、外科专业、儿科专业、针灸科专业、推拿科专业、康复医学专业）、中西医</w:t>
      </w:r>
      <w:r>
        <w:rPr>
          <w:rFonts w:ascii="仿宋_GB2312" w:eastAsia="仿宋_GB2312" w:hAnsi="宋体" w:cs="宋体" w:hint="eastAsia"/>
        </w:rPr>
        <w:t>结合科。</w:t>
      </w:r>
    </w:p>
    <w:p w:rsidR="000574DE" w:rsidRDefault="00D34E8D" w:rsidP="004E4D8F">
      <w:pPr>
        <w:pStyle w:val="2"/>
        <w:spacing w:line="540" w:lineRule="exact"/>
        <w:ind w:firstLine="480"/>
        <w:rPr>
          <w:rFonts w:asciiTheme="minorEastAsia" w:hAnsiTheme="minorEastAsia"/>
          <w:b/>
          <w:color w:val="0000FF"/>
          <w:sz w:val="30"/>
          <w:szCs w:val="30"/>
        </w:rPr>
      </w:pPr>
      <w:r>
        <w:rPr>
          <w:rFonts w:ascii="黑体" w:eastAsia="黑体" w:hAnsi="黑体" w:hint="eastAsia"/>
          <w:bCs/>
          <w:sz w:val="24"/>
        </w:rPr>
        <w:t>二、</w:t>
      </w:r>
      <w:r>
        <w:rPr>
          <w:rFonts w:ascii="黑体" w:eastAsia="黑体" w:hAnsi="黑体" w:hint="eastAsia"/>
          <w:b/>
          <w:sz w:val="24"/>
        </w:rPr>
        <w:t>本级预算情况</w:t>
      </w:r>
      <w:r>
        <w:rPr>
          <w:rFonts w:ascii="黑体" w:eastAsia="黑体" w:hAnsi="黑体" w:hint="eastAsia"/>
          <w:b/>
          <w:sz w:val="24"/>
        </w:rPr>
        <w:t>(</w:t>
      </w:r>
      <w:r>
        <w:rPr>
          <w:rFonts w:ascii="黑体" w:eastAsia="黑体" w:hAnsi="黑体" w:hint="eastAsia"/>
          <w:b/>
          <w:sz w:val="24"/>
        </w:rPr>
        <w:t>二级单位</w:t>
      </w:r>
      <w:r>
        <w:rPr>
          <w:rFonts w:ascii="黑体" w:eastAsia="黑体" w:hAnsi="黑体" w:hint="eastAsia"/>
          <w:b/>
          <w:sz w:val="24"/>
        </w:rPr>
        <w:t xml:space="preserve">) </w:t>
      </w:r>
      <w:r>
        <w:rPr>
          <w:rFonts w:asciiTheme="minorEastAsia" w:hAnsiTheme="minorEastAsia" w:hint="eastAsia"/>
          <w:b/>
          <w:sz w:val="30"/>
          <w:szCs w:val="30"/>
        </w:rPr>
        <w:t xml:space="preserve">    </w:t>
      </w:r>
    </w:p>
    <w:p w:rsidR="000574DE" w:rsidRDefault="00D34E8D">
      <w:pPr>
        <w:pStyle w:val="1"/>
        <w:spacing w:line="360" w:lineRule="auto"/>
        <w:ind w:firstLine="560"/>
        <w:rPr>
          <w:rFonts w:ascii="黑体" w:eastAsia="黑体" w:hAnsi="黑体"/>
          <w:bCs/>
          <w:sz w:val="24"/>
        </w:rPr>
      </w:pPr>
      <w:r>
        <w:rPr>
          <w:rFonts w:ascii="仿宋_GB2312" w:eastAsia="仿宋_GB2312" w:hAnsi="宋体" w:hint="eastAsia"/>
          <w:sz w:val="28"/>
          <w:szCs w:val="28"/>
        </w:rPr>
        <w:t>我单位为</w:t>
      </w:r>
      <w:r>
        <w:rPr>
          <w:rFonts w:ascii="仿宋_GB2312" w:eastAsia="仿宋_GB2312" w:hAnsi="宋体" w:hint="eastAsia"/>
          <w:sz w:val="28"/>
          <w:szCs w:val="28"/>
        </w:rPr>
        <w:t>差</w:t>
      </w:r>
      <w:r>
        <w:rPr>
          <w:rFonts w:ascii="仿宋_GB2312" w:eastAsia="仿宋_GB2312" w:hAnsi="宋体" w:hint="eastAsia"/>
          <w:sz w:val="28"/>
          <w:szCs w:val="28"/>
        </w:rPr>
        <w:t>额事业单位，属于</w:t>
      </w:r>
      <w:r>
        <w:rPr>
          <w:rFonts w:ascii="仿宋_GB2312" w:eastAsia="仿宋_GB2312" w:hAnsi="宋体" w:hint="eastAsia"/>
          <w:sz w:val="28"/>
          <w:szCs w:val="28"/>
        </w:rPr>
        <w:t>二级</w:t>
      </w:r>
      <w:r>
        <w:rPr>
          <w:rFonts w:ascii="仿宋_GB2312" w:eastAsia="仿宋_GB2312" w:hAnsi="宋体" w:hint="eastAsia"/>
          <w:sz w:val="28"/>
          <w:szCs w:val="28"/>
        </w:rPr>
        <w:t>独立核算单位。</w:t>
      </w:r>
      <w:r>
        <w:rPr>
          <w:rFonts w:ascii="仿宋_GB2312" w:eastAsia="仿宋_GB2312" w:hAnsi="宋体" w:hint="eastAsia"/>
          <w:sz w:val="24"/>
        </w:rPr>
        <w:t>202</w:t>
      </w: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 w:hint="eastAsia"/>
          <w:sz w:val="24"/>
        </w:rPr>
        <w:t>年我单位预算收入安排为</w:t>
      </w:r>
      <w:r>
        <w:rPr>
          <w:rFonts w:ascii="仿宋_GB2312" w:eastAsia="仿宋_GB2312" w:hAnsi="宋体" w:hint="eastAsia"/>
          <w:sz w:val="24"/>
        </w:rPr>
        <w:t>3554.14</w:t>
      </w:r>
      <w:r>
        <w:rPr>
          <w:rFonts w:ascii="仿宋_GB2312" w:eastAsia="仿宋_GB2312" w:hAnsi="宋体" w:hint="eastAsia"/>
          <w:sz w:val="24"/>
        </w:rPr>
        <w:t>万</w:t>
      </w:r>
      <w:r>
        <w:rPr>
          <w:rFonts w:ascii="仿宋_GB2312" w:eastAsia="仿宋_GB2312" w:hAnsi="宋体" w:hint="eastAsia"/>
          <w:sz w:val="24"/>
        </w:rPr>
        <w:t>元，其中：</w:t>
      </w:r>
      <w:r>
        <w:rPr>
          <w:rFonts w:ascii="仿宋_GB2312" w:eastAsia="仿宋_GB2312" w:hAnsi="宋体" w:hint="eastAsia"/>
          <w:sz w:val="24"/>
        </w:rPr>
        <w:t>一般公共预算</w:t>
      </w:r>
      <w:r>
        <w:rPr>
          <w:rFonts w:ascii="仿宋_GB2312" w:eastAsia="仿宋_GB2312" w:hAnsi="宋体" w:hint="eastAsia"/>
          <w:sz w:val="24"/>
        </w:rPr>
        <w:t>574.89</w:t>
      </w:r>
      <w:r>
        <w:rPr>
          <w:rFonts w:ascii="仿宋_GB2312" w:eastAsia="仿宋_GB2312" w:hAnsi="宋体" w:hint="eastAsia"/>
          <w:sz w:val="24"/>
        </w:rPr>
        <w:t>万元</w:t>
      </w:r>
      <w:r>
        <w:rPr>
          <w:rFonts w:ascii="仿宋_GB2312" w:eastAsia="仿宋_GB2312" w:hAnsi="宋体" w:hint="eastAsia"/>
          <w:sz w:val="24"/>
        </w:rPr>
        <w:t>。根据收支平衡的原则，预算支出安排为</w:t>
      </w:r>
      <w:r>
        <w:rPr>
          <w:rFonts w:ascii="仿宋_GB2312" w:eastAsia="仿宋_GB2312" w:hAnsi="宋体" w:hint="eastAsia"/>
          <w:sz w:val="24"/>
        </w:rPr>
        <w:t>3554.14</w:t>
      </w:r>
      <w:r>
        <w:rPr>
          <w:rFonts w:ascii="仿宋_GB2312" w:eastAsia="仿宋_GB2312" w:hAnsi="宋体" w:hint="eastAsia"/>
          <w:sz w:val="24"/>
        </w:rPr>
        <w:t>万</w:t>
      </w:r>
      <w:r>
        <w:rPr>
          <w:rFonts w:ascii="仿宋_GB2312" w:eastAsia="仿宋_GB2312" w:hAnsi="宋体" w:hint="eastAsia"/>
          <w:sz w:val="24"/>
        </w:rPr>
        <w:t>元（其中工资福利支出为</w:t>
      </w:r>
      <w:r w:rsidR="004E4D8F">
        <w:rPr>
          <w:rFonts w:ascii="仿宋_GB2312" w:eastAsia="仿宋_GB2312" w:hAnsi="宋体" w:hint="eastAsia"/>
          <w:sz w:val="24"/>
        </w:rPr>
        <w:t>376.43</w:t>
      </w:r>
      <w:r>
        <w:rPr>
          <w:rFonts w:ascii="仿宋_GB2312" w:eastAsia="仿宋_GB2312" w:hAnsi="宋体" w:hint="eastAsia"/>
          <w:sz w:val="24"/>
        </w:rPr>
        <w:t>万</w:t>
      </w:r>
      <w:r>
        <w:rPr>
          <w:rFonts w:ascii="仿宋_GB2312" w:eastAsia="仿宋_GB2312" w:hAnsi="宋体" w:hint="eastAsia"/>
          <w:sz w:val="24"/>
        </w:rPr>
        <w:t>元，对个人和家庭的补助为</w:t>
      </w:r>
      <w:r>
        <w:rPr>
          <w:rFonts w:ascii="仿宋_GB2312" w:eastAsia="仿宋_GB2312" w:hAnsi="宋体" w:hint="eastAsia"/>
          <w:sz w:val="24"/>
        </w:rPr>
        <w:t>21.75</w:t>
      </w:r>
      <w:r>
        <w:rPr>
          <w:rFonts w:ascii="仿宋_GB2312" w:eastAsia="仿宋_GB2312" w:hAnsi="宋体" w:hint="eastAsia"/>
          <w:sz w:val="24"/>
        </w:rPr>
        <w:t>万</w:t>
      </w:r>
      <w:r>
        <w:rPr>
          <w:rFonts w:ascii="仿宋_GB2312" w:eastAsia="仿宋_GB2312" w:hAnsi="宋体" w:hint="eastAsia"/>
          <w:sz w:val="24"/>
        </w:rPr>
        <w:t>元，商品服务支出为</w:t>
      </w:r>
      <w:r w:rsidR="004E4D8F">
        <w:rPr>
          <w:rFonts w:ascii="仿宋_GB2312" w:eastAsia="仿宋_GB2312" w:hAnsi="宋体" w:hint="eastAsia"/>
          <w:sz w:val="24"/>
        </w:rPr>
        <w:t>0</w:t>
      </w:r>
      <w:r>
        <w:rPr>
          <w:rFonts w:ascii="仿宋_GB2312" w:eastAsia="仿宋_GB2312" w:hAnsi="宋体" w:hint="eastAsia"/>
          <w:sz w:val="24"/>
        </w:rPr>
        <w:t>万</w:t>
      </w:r>
      <w:r>
        <w:rPr>
          <w:rFonts w:ascii="仿宋_GB2312" w:eastAsia="仿宋_GB2312" w:hAnsi="宋体" w:hint="eastAsia"/>
          <w:sz w:val="24"/>
        </w:rPr>
        <w:t>元，项目支出为</w:t>
      </w:r>
      <w:r w:rsidR="004E4D8F">
        <w:rPr>
          <w:rFonts w:ascii="仿宋_GB2312" w:eastAsia="仿宋_GB2312" w:hAnsi="宋体" w:hint="eastAsia"/>
          <w:sz w:val="24"/>
        </w:rPr>
        <w:t>3155.97</w:t>
      </w:r>
      <w:r>
        <w:rPr>
          <w:rFonts w:ascii="仿宋_GB2312" w:eastAsia="仿宋_GB2312" w:hAnsi="宋体" w:hint="eastAsia"/>
          <w:sz w:val="24"/>
        </w:rPr>
        <w:lastRenderedPageBreak/>
        <w:t>万</w:t>
      </w:r>
      <w:r>
        <w:rPr>
          <w:rFonts w:ascii="仿宋_GB2312" w:eastAsia="仿宋_GB2312" w:hAnsi="宋体" w:hint="eastAsia"/>
          <w:sz w:val="24"/>
        </w:rPr>
        <w:t>元）。</w:t>
      </w:r>
    </w:p>
    <w:p w:rsidR="000574DE" w:rsidRDefault="00D34E8D">
      <w:pPr>
        <w:pStyle w:val="1"/>
        <w:spacing w:line="360" w:lineRule="auto"/>
        <w:ind w:firstLine="480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三、预算收支增减变化及情况说明</w:t>
      </w:r>
    </w:p>
    <w:p w:rsidR="000574DE" w:rsidRDefault="00D34E8D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20</w:t>
      </w:r>
      <w:r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 w:hint="eastAsia"/>
          <w:sz w:val="24"/>
        </w:rPr>
        <w:t>年收入预算为</w:t>
      </w:r>
      <w:r>
        <w:rPr>
          <w:rFonts w:ascii="仿宋_GB2312" w:eastAsia="仿宋_GB2312" w:hAnsi="宋体" w:hint="eastAsia"/>
          <w:sz w:val="24"/>
        </w:rPr>
        <w:t>35</w:t>
      </w:r>
      <w:r w:rsidR="004E4D8F">
        <w:rPr>
          <w:rFonts w:ascii="仿宋_GB2312" w:eastAsia="仿宋_GB2312" w:hAnsi="宋体" w:hint="eastAsia"/>
          <w:sz w:val="24"/>
        </w:rPr>
        <w:t>54.14</w:t>
      </w:r>
      <w:r>
        <w:rPr>
          <w:rFonts w:ascii="仿宋_GB2312" w:eastAsia="仿宋_GB2312" w:hAnsi="宋体" w:hint="eastAsia"/>
          <w:sz w:val="24"/>
        </w:rPr>
        <w:t>万元，比上年</w:t>
      </w:r>
      <w:r>
        <w:rPr>
          <w:rFonts w:ascii="仿宋_GB2312" w:eastAsia="仿宋_GB2312" w:hAnsi="宋体" w:hint="eastAsia"/>
          <w:sz w:val="24"/>
        </w:rPr>
        <w:t>减少</w:t>
      </w:r>
      <w:r>
        <w:rPr>
          <w:rFonts w:ascii="仿宋_GB2312" w:eastAsia="仿宋_GB2312" w:hAnsi="宋体" w:hint="eastAsia"/>
          <w:sz w:val="24"/>
        </w:rPr>
        <w:t>14.</w:t>
      </w:r>
      <w:r w:rsidR="004E4D8F">
        <w:rPr>
          <w:rFonts w:ascii="仿宋_GB2312" w:eastAsia="仿宋_GB2312" w:hAnsi="宋体" w:hint="eastAsia"/>
          <w:sz w:val="24"/>
        </w:rPr>
        <w:t>18</w:t>
      </w:r>
      <w:r>
        <w:rPr>
          <w:rFonts w:ascii="仿宋_GB2312" w:eastAsia="仿宋_GB2312" w:hAnsi="宋体" w:hint="eastAsia"/>
          <w:sz w:val="24"/>
        </w:rPr>
        <w:t>%</w:t>
      </w:r>
      <w:r>
        <w:rPr>
          <w:rFonts w:ascii="仿宋_GB2312" w:eastAsia="仿宋_GB2312" w:hAnsi="宋体" w:hint="eastAsia"/>
          <w:sz w:val="24"/>
        </w:rPr>
        <w:t>。支出预算为</w:t>
      </w:r>
      <w:r>
        <w:rPr>
          <w:rFonts w:ascii="仿宋_GB2312" w:eastAsia="仿宋_GB2312" w:hAnsi="宋体" w:hint="eastAsia"/>
          <w:sz w:val="24"/>
        </w:rPr>
        <w:t>35</w:t>
      </w:r>
      <w:r w:rsidR="004E4D8F">
        <w:rPr>
          <w:rFonts w:ascii="仿宋_GB2312" w:eastAsia="仿宋_GB2312" w:hAnsi="宋体" w:hint="eastAsia"/>
          <w:sz w:val="24"/>
        </w:rPr>
        <w:t>54.14</w:t>
      </w:r>
      <w:r>
        <w:rPr>
          <w:rFonts w:ascii="仿宋_GB2312" w:eastAsia="仿宋_GB2312" w:hAnsi="宋体" w:hint="eastAsia"/>
          <w:sz w:val="24"/>
        </w:rPr>
        <w:t>万元，比上年</w:t>
      </w:r>
      <w:r>
        <w:rPr>
          <w:rFonts w:ascii="仿宋_GB2312" w:eastAsia="仿宋_GB2312" w:hAnsi="宋体" w:hint="eastAsia"/>
          <w:sz w:val="24"/>
        </w:rPr>
        <w:t>减少</w:t>
      </w:r>
      <w:r>
        <w:rPr>
          <w:rFonts w:ascii="仿宋_GB2312" w:eastAsia="仿宋_GB2312" w:hAnsi="宋体" w:hint="eastAsia"/>
          <w:sz w:val="24"/>
        </w:rPr>
        <w:t>14.</w:t>
      </w:r>
      <w:r w:rsidR="004E4D8F">
        <w:rPr>
          <w:rFonts w:ascii="仿宋_GB2312" w:eastAsia="仿宋_GB2312" w:hAnsi="宋体" w:hint="eastAsia"/>
          <w:sz w:val="24"/>
        </w:rPr>
        <w:t>18</w:t>
      </w:r>
      <w:r>
        <w:rPr>
          <w:rFonts w:ascii="仿宋_GB2312" w:eastAsia="仿宋_GB2312" w:hAnsi="宋体" w:hint="eastAsia"/>
          <w:sz w:val="24"/>
        </w:rPr>
        <w:t>%</w:t>
      </w:r>
      <w:r>
        <w:rPr>
          <w:rFonts w:ascii="仿宋_GB2312" w:eastAsia="仿宋_GB2312" w:hAnsi="宋体" w:hint="eastAsia"/>
          <w:sz w:val="24"/>
        </w:rPr>
        <w:t>，其中工资福利支出为</w:t>
      </w:r>
      <w:r w:rsidR="004E4D8F">
        <w:rPr>
          <w:rFonts w:ascii="仿宋_GB2312" w:eastAsia="仿宋_GB2312" w:hAnsi="宋体" w:hint="eastAsia"/>
          <w:sz w:val="24"/>
        </w:rPr>
        <w:t>376.43</w:t>
      </w:r>
      <w:r>
        <w:rPr>
          <w:rFonts w:ascii="仿宋_GB2312" w:eastAsia="仿宋_GB2312" w:hAnsi="宋体" w:hint="eastAsia"/>
          <w:sz w:val="24"/>
        </w:rPr>
        <w:t>万元，比上年</w:t>
      </w:r>
      <w:r w:rsidR="0062626C">
        <w:rPr>
          <w:rFonts w:ascii="仿宋_GB2312" w:eastAsia="仿宋_GB2312" w:hAnsi="宋体" w:hint="eastAsia"/>
          <w:sz w:val="24"/>
        </w:rPr>
        <w:t>增加18.04</w:t>
      </w:r>
      <w:r>
        <w:rPr>
          <w:rFonts w:ascii="仿宋_GB2312" w:eastAsia="仿宋_GB2312" w:hAnsi="宋体" w:hint="eastAsia"/>
          <w:sz w:val="24"/>
        </w:rPr>
        <w:t>%</w:t>
      </w:r>
      <w:r>
        <w:rPr>
          <w:rFonts w:ascii="仿宋_GB2312" w:eastAsia="仿宋_GB2312" w:hAnsi="宋体" w:hint="eastAsia"/>
          <w:sz w:val="24"/>
        </w:rPr>
        <w:t>，原因是</w:t>
      </w:r>
      <w:r w:rsidR="0062626C">
        <w:rPr>
          <w:rFonts w:ascii="仿宋_GB2312" w:eastAsia="仿宋_GB2312" w:hAnsi="宋体" w:hint="eastAsia"/>
          <w:sz w:val="24"/>
        </w:rPr>
        <w:t>2022年度新招聘22人</w:t>
      </w:r>
      <w:r>
        <w:rPr>
          <w:rFonts w:ascii="仿宋_GB2312" w:eastAsia="仿宋_GB2312" w:hAnsi="宋体" w:hint="eastAsia"/>
          <w:sz w:val="24"/>
        </w:rPr>
        <w:t>，工资福利支出</w:t>
      </w:r>
      <w:r w:rsidR="0062626C">
        <w:rPr>
          <w:rFonts w:ascii="仿宋_GB2312" w:eastAsia="仿宋_GB2312" w:hAnsi="宋体" w:hint="eastAsia"/>
          <w:sz w:val="24"/>
        </w:rPr>
        <w:t>增加</w:t>
      </w:r>
      <w:r>
        <w:rPr>
          <w:rFonts w:ascii="仿宋_GB2312" w:eastAsia="仿宋_GB2312" w:hAnsi="宋体" w:hint="eastAsia"/>
          <w:sz w:val="24"/>
        </w:rPr>
        <w:t>；对个人和家庭的补助为</w:t>
      </w:r>
      <w:r>
        <w:rPr>
          <w:rFonts w:ascii="仿宋_GB2312" w:eastAsia="仿宋_GB2312" w:hAnsi="宋体" w:hint="eastAsia"/>
          <w:sz w:val="24"/>
        </w:rPr>
        <w:t>21.75</w:t>
      </w:r>
      <w:r>
        <w:rPr>
          <w:rFonts w:ascii="仿宋_GB2312" w:eastAsia="仿宋_GB2312" w:hAnsi="宋体" w:hint="eastAsia"/>
          <w:sz w:val="24"/>
        </w:rPr>
        <w:t>万元，比上年</w:t>
      </w:r>
      <w:r>
        <w:rPr>
          <w:rFonts w:ascii="仿宋_GB2312" w:eastAsia="仿宋_GB2312" w:hAnsi="宋体" w:hint="eastAsia"/>
          <w:sz w:val="24"/>
        </w:rPr>
        <w:t>增长</w:t>
      </w:r>
      <w:r>
        <w:rPr>
          <w:rFonts w:ascii="仿宋_GB2312" w:eastAsia="仿宋_GB2312" w:hAnsi="宋体" w:hint="eastAsia"/>
          <w:sz w:val="24"/>
        </w:rPr>
        <w:t>8.53%</w:t>
      </w:r>
      <w:r>
        <w:rPr>
          <w:rFonts w:ascii="仿宋_GB2312" w:eastAsia="仿宋_GB2312" w:hAnsi="宋体" w:hint="eastAsia"/>
          <w:sz w:val="24"/>
        </w:rPr>
        <w:t>，原因是</w:t>
      </w:r>
      <w:r>
        <w:rPr>
          <w:rFonts w:ascii="仿宋_GB2312" w:eastAsia="仿宋_GB2312" w:hAnsi="宋体" w:hint="eastAsia"/>
          <w:sz w:val="24"/>
        </w:rPr>
        <w:t>2022</w:t>
      </w:r>
      <w:r>
        <w:rPr>
          <w:rFonts w:ascii="仿宋_GB2312" w:eastAsia="仿宋_GB2312" w:hAnsi="宋体" w:hint="eastAsia"/>
          <w:sz w:val="24"/>
        </w:rPr>
        <w:t>年</w:t>
      </w:r>
      <w:r w:rsidR="0062626C">
        <w:rPr>
          <w:rFonts w:ascii="仿宋_GB2312" w:eastAsia="仿宋_GB2312" w:hAnsi="宋体" w:hint="eastAsia"/>
          <w:sz w:val="24"/>
        </w:rPr>
        <w:t>度</w:t>
      </w:r>
      <w:r>
        <w:rPr>
          <w:rFonts w:ascii="仿宋_GB2312" w:eastAsia="仿宋_GB2312" w:hAnsi="宋体" w:hint="eastAsia"/>
          <w:sz w:val="24"/>
        </w:rPr>
        <w:t>退休人员增加</w:t>
      </w:r>
      <w:r>
        <w:rPr>
          <w:rFonts w:ascii="仿宋_GB2312" w:eastAsia="仿宋_GB2312" w:hAnsi="宋体" w:hint="eastAsia"/>
          <w:sz w:val="24"/>
        </w:rPr>
        <w:t>5</w:t>
      </w:r>
      <w:r>
        <w:rPr>
          <w:rFonts w:ascii="仿宋_GB2312" w:eastAsia="仿宋_GB2312" w:hAnsi="宋体" w:hint="eastAsia"/>
          <w:sz w:val="24"/>
        </w:rPr>
        <w:t>人</w:t>
      </w:r>
      <w:r>
        <w:rPr>
          <w:rFonts w:ascii="仿宋_GB2312" w:eastAsia="仿宋_GB2312" w:hAnsi="宋体" w:hint="eastAsia"/>
          <w:sz w:val="24"/>
        </w:rPr>
        <w:t>；商品服务支出为</w:t>
      </w:r>
      <w:r w:rsidR="004E4D8F">
        <w:rPr>
          <w:rFonts w:ascii="仿宋_GB2312" w:eastAsia="仿宋_GB2312" w:hAnsi="宋体" w:hint="eastAsia"/>
          <w:sz w:val="24"/>
        </w:rPr>
        <w:t>0</w:t>
      </w:r>
      <w:r>
        <w:rPr>
          <w:rFonts w:ascii="仿宋_GB2312" w:eastAsia="仿宋_GB2312" w:hAnsi="宋体" w:hint="eastAsia"/>
          <w:sz w:val="24"/>
        </w:rPr>
        <w:t>万元</w:t>
      </w:r>
      <w:r>
        <w:rPr>
          <w:rFonts w:ascii="仿宋_GB2312" w:eastAsia="仿宋_GB2312" w:hAnsi="宋体" w:hint="eastAsia"/>
          <w:sz w:val="24"/>
        </w:rPr>
        <w:t>,</w:t>
      </w:r>
      <w:r>
        <w:rPr>
          <w:rFonts w:ascii="仿宋_GB2312" w:eastAsia="仿宋_GB2312" w:hAnsi="宋体" w:hint="eastAsia"/>
          <w:sz w:val="24"/>
        </w:rPr>
        <w:t>原因是部门经济科目分类调整</w:t>
      </w:r>
      <w:r>
        <w:rPr>
          <w:rFonts w:ascii="仿宋_GB2312" w:eastAsia="仿宋_GB2312" w:hAnsi="宋体" w:hint="eastAsia"/>
          <w:sz w:val="24"/>
        </w:rPr>
        <w:t>；项目支出为</w:t>
      </w:r>
      <w:r w:rsidR="001D655D">
        <w:rPr>
          <w:rFonts w:ascii="仿宋_GB2312" w:eastAsia="仿宋_GB2312" w:hAnsi="宋体" w:hint="eastAsia"/>
          <w:sz w:val="24"/>
        </w:rPr>
        <w:t>3155.97</w:t>
      </w:r>
      <w:r>
        <w:rPr>
          <w:rFonts w:ascii="仿宋_GB2312" w:eastAsia="仿宋_GB2312" w:hAnsi="宋体" w:hint="eastAsia"/>
          <w:sz w:val="24"/>
        </w:rPr>
        <w:t>万元，比上年</w:t>
      </w:r>
      <w:r>
        <w:rPr>
          <w:rFonts w:ascii="仿宋_GB2312" w:eastAsia="仿宋_GB2312" w:hAnsi="宋体" w:hint="eastAsia"/>
          <w:sz w:val="24"/>
        </w:rPr>
        <w:t>减少</w:t>
      </w:r>
      <w:r w:rsidR="001D655D">
        <w:rPr>
          <w:rFonts w:ascii="仿宋_GB2312" w:eastAsia="仿宋_GB2312" w:hAnsi="宋体" w:hint="eastAsia"/>
          <w:sz w:val="24"/>
        </w:rPr>
        <w:t>17.06</w:t>
      </w:r>
      <w:r>
        <w:rPr>
          <w:rFonts w:ascii="仿宋_GB2312" w:eastAsia="仿宋_GB2312" w:hAnsi="宋体" w:hint="eastAsia"/>
          <w:sz w:val="24"/>
        </w:rPr>
        <w:t>%</w:t>
      </w:r>
      <w:r>
        <w:rPr>
          <w:rFonts w:ascii="仿宋_GB2312" w:eastAsia="仿宋_GB2312" w:hAnsi="宋体" w:hint="eastAsia"/>
          <w:sz w:val="24"/>
        </w:rPr>
        <w:t>，原因是</w:t>
      </w:r>
      <w:r>
        <w:rPr>
          <w:rFonts w:ascii="仿宋_GB2312" w:eastAsia="仿宋_GB2312" w:hAnsi="宋体" w:hint="eastAsia"/>
          <w:sz w:val="24"/>
        </w:rPr>
        <w:t>部门经济分类科目调整</w:t>
      </w:r>
      <w:r>
        <w:rPr>
          <w:rFonts w:ascii="仿宋_GB2312" w:eastAsia="仿宋_GB2312" w:hAnsi="宋体" w:hint="eastAsia"/>
          <w:sz w:val="24"/>
        </w:rPr>
        <w:t>。</w:t>
      </w:r>
    </w:p>
    <w:p w:rsidR="000574DE" w:rsidRDefault="00D34E8D">
      <w:pPr>
        <w:spacing w:line="360" w:lineRule="auto"/>
        <w:ind w:firstLineChars="200" w:firstLine="480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四、机关运行经费安排情况说明</w:t>
      </w:r>
    </w:p>
    <w:p w:rsidR="000574DE" w:rsidRDefault="00D34E8D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Ansi="宋体"/>
          <w:sz w:val="24"/>
        </w:rPr>
        <w:t>20</w:t>
      </w:r>
      <w:r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 w:hint="eastAsia"/>
          <w:sz w:val="24"/>
        </w:rPr>
        <w:t>年我单位</w:t>
      </w:r>
      <w:r>
        <w:rPr>
          <w:rFonts w:ascii="仿宋_GB2312" w:eastAsia="仿宋_GB2312" w:hAnsi="宋体" w:hint="eastAsia"/>
          <w:bCs/>
          <w:sz w:val="24"/>
        </w:rPr>
        <w:t>机关运行经费安排为</w:t>
      </w:r>
      <w:r>
        <w:rPr>
          <w:rFonts w:ascii="仿宋_GB2312" w:eastAsia="仿宋_GB2312" w:hAnsi="宋体" w:hint="eastAsia"/>
          <w:bCs/>
          <w:sz w:val="24"/>
        </w:rPr>
        <w:t>0</w:t>
      </w:r>
      <w:r>
        <w:rPr>
          <w:rFonts w:ascii="仿宋_GB2312" w:eastAsia="仿宋_GB2312" w:hAnsi="宋体" w:hint="eastAsia"/>
          <w:bCs/>
          <w:sz w:val="24"/>
        </w:rPr>
        <w:t>万元</w:t>
      </w:r>
      <w:r>
        <w:rPr>
          <w:rFonts w:ascii="仿宋_GB2312" w:eastAsia="仿宋_GB2312" w:hAnsi="宋体" w:hint="eastAsia"/>
          <w:bCs/>
          <w:sz w:val="24"/>
        </w:rPr>
        <w:t>，</w:t>
      </w:r>
      <w:r>
        <w:rPr>
          <w:rFonts w:ascii="仿宋_GB2312" w:eastAsia="仿宋_GB2312" w:hAnsi="宋体" w:hint="eastAsia"/>
          <w:sz w:val="24"/>
        </w:rPr>
        <w:t>比上年</w:t>
      </w:r>
      <w:r>
        <w:rPr>
          <w:rFonts w:ascii="仿宋_GB2312" w:eastAsia="仿宋_GB2312" w:hAnsi="宋体" w:hint="eastAsia"/>
          <w:sz w:val="24"/>
        </w:rPr>
        <w:t>增长或减少</w:t>
      </w:r>
      <w:r>
        <w:rPr>
          <w:rFonts w:ascii="仿宋_GB2312" w:eastAsia="仿宋_GB2312" w:hAnsi="宋体" w:hint="eastAsia"/>
          <w:sz w:val="24"/>
        </w:rPr>
        <w:t>0</w:t>
      </w:r>
      <w:r>
        <w:rPr>
          <w:rFonts w:ascii="仿宋_GB2312" w:eastAsia="仿宋_GB2312" w:hAnsi="宋体" w:hint="eastAsia"/>
          <w:sz w:val="24"/>
        </w:rPr>
        <w:t>，原因是</w:t>
      </w:r>
      <w:r>
        <w:rPr>
          <w:rFonts w:ascii="仿宋_GB2312" w:eastAsia="仿宋_GB2312" w:hAnsi="宋体" w:hint="eastAsia"/>
          <w:sz w:val="24"/>
        </w:rPr>
        <w:t xml:space="preserve">        </w:t>
      </w:r>
      <w:r>
        <w:rPr>
          <w:rFonts w:ascii="仿宋_GB2312" w:eastAsia="仿宋_GB2312" w:hAnsi="宋体" w:hint="eastAsia"/>
          <w:sz w:val="24"/>
        </w:rPr>
        <w:t>本单位无机关运行经费</w:t>
      </w:r>
      <w:r>
        <w:rPr>
          <w:rFonts w:ascii="仿宋_GB2312" w:eastAsia="仿宋_GB2312" w:hAnsi="宋体" w:hint="eastAsia"/>
          <w:bCs/>
          <w:sz w:val="24"/>
        </w:rPr>
        <w:t>。</w:t>
      </w:r>
    </w:p>
    <w:p w:rsidR="000574DE" w:rsidRDefault="00D34E8D">
      <w:pPr>
        <w:pStyle w:val="1"/>
        <w:spacing w:line="360" w:lineRule="auto"/>
        <w:ind w:firstLine="480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五、政府采购安排情况说明</w:t>
      </w:r>
    </w:p>
    <w:p w:rsidR="000574DE" w:rsidRDefault="00D34E8D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20</w:t>
      </w:r>
      <w:r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 w:hint="eastAsia"/>
          <w:sz w:val="24"/>
        </w:rPr>
        <w:t>年我单位政府采购预算安排为</w:t>
      </w:r>
      <w:r>
        <w:rPr>
          <w:rFonts w:ascii="仿宋_GB2312" w:eastAsia="仿宋_GB2312" w:hAnsi="宋体" w:hint="eastAsia"/>
          <w:sz w:val="24"/>
        </w:rPr>
        <w:t>82.67</w:t>
      </w:r>
      <w:r>
        <w:rPr>
          <w:rFonts w:ascii="仿宋_GB2312" w:eastAsia="仿宋_GB2312" w:hAnsi="宋体" w:hint="eastAsia"/>
          <w:sz w:val="24"/>
        </w:rPr>
        <w:t>万</w:t>
      </w:r>
      <w:r>
        <w:rPr>
          <w:rFonts w:ascii="仿宋_GB2312" w:eastAsia="仿宋_GB2312" w:hAnsi="宋体" w:hint="eastAsia"/>
          <w:sz w:val="24"/>
        </w:rPr>
        <w:t>元，其中：</w:t>
      </w:r>
      <w:r>
        <w:rPr>
          <w:rFonts w:ascii="仿宋_GB2312" w:eastAsia="仿宋_GB2312" w:hAnsi="宋体" w:hint="eastAsia"/>
          <w:sz w:val="24"/>
        </w:rPr>
        <w:t>医疗设备购置</w:t>
      </w:r>
      <w:r>
        <w:rPr>
          <w:rFonts w:ascii="仿宋_GB2312" w:eastAsia="仿宋_GB2312" w:hAnsi="宋体" w:hint="eastAsia"/>
          <w:sz w:val="24"/>
        </w:rPr>
        <w:t>50</w:t>
      </w:r>
      <w:r>
        <w:rPr>
          <w:rFonts w:ascii="仿宋_GB2312" w:eastAsia="仿宋_GB2312" w:hAnsi="宋体" w:hint="eastAsia"/>
          <w:sz w:val="24"/>
        </w:rPr>
        <w:t>万元，车辆加油</w:t>
      </w:r>
      <w:r>
        <w:rPr>
          <w:rFonts w:ascii="仿宋_GB2312" w:eastAsia="仿宋_GB2312" w:hAnsi="宋体" w:hint="eastAsia"/>
          <w:sz w:val="24"/>
        </w:rPr>
        <w:t>5</w:t>
      </w:r>
      <w:r>
        <w:rPr>
          <w:rFonts w:ascii="仿宋_GB2312" w:eastAsia="仿宋_GB2312" w:hAnsi="宋体" w:hint="eastAsia"/>
          <w:sz w:val="24"/>
        </w:rPr>
        <w:t>万元，印刷服务费</w:t>
      </w:r>
      <w:r>
        <w:rPr>
          <w:rFonts w:ascii="仿宋_GB2312" w:eastAsia="仿宋_GB2312" w:hAnsi="宋体" w:hint="eastAsia"/>
          <w:sz w:val="24"/>
        </w:rPr>
        <w:t>15</w:t>
      </w:r>
      <w:r>
        <w:rPr>
          <w:rFonts w:ascii="仿宋_GB2312" w:eastAsia="仿宋_GB2312" w:hAnsi="宋体" w:hint="eastAsia"/>
          <w:sz w:val="24"/>
        </w:rPr>
        <w:t>万元，车辆保养维修费</w:t>
      </w:r>
      <w:r>
        <w:rPr>
          <w:rFonts w:ascii="仿宋_GB2312" w:eastAsia="仿宋_GB2312" w:hAnsi="宋体" w:hint="eastAsia"/>
          <w:sz w:val="24"/>
        </w:rPr>
        <w:t>5.67</w:t>
      </w:r>
      <w:r>
        <w:rPr>
          <w:rFonts w:ascii="仿宋_GB2312" w:eastAsia="仿宋_GB2312" w:hAnsi="宋体" w:hint="eastAsia"/>
          <w:sz w:val="24"/>
        </w:rPr>
        <w:t>万元，复印纸</w:t>
      </w:r>
      <w:r>
        <w:rPr>
          <w:rFonts w:ascii="仿宋_GB2312" w:eastAsia="仿宋_GB2312" w:hAnsi="宋体" w:hint="eastAsia"/>
          <w:sz w:val="24"/>
        </w:rPr>
        <w:t>350</w:t>
      </w:r>
      <w:r>
        <w:rPr>
          <w:rFonts w:ascii="仿宋_GB2312" w:eastAsia="仿宋_GB2312" w:hAnsi="宋体" w:hint="eastAsia"/>
          <w:sz w:val="24"/>
        </w:rPr>
        <w:t>箱</w:t>
      </w:r>
      <w:r>
        <w:rPr>
          <w:rFonts w:ascii="仿宋_GB2312" w:eastAsia="仿宋_GB2312" w:hAnsi="宋体" w:hint="eastAsia"/>
          <w:sz w:val="24"/>
        </w:rPr>
        <w:t>7</w:t>
      </w:r>
      <w:r>
        <w:rPr>
          <w:rFonts w:ascii="仿宋_GB2312" w:eastAsia="仿宋_GB2312" w:hAnsi="宋体" w:hint="eastAsia"/>
          <w:sz w:val="24"/>
        </w:rPr>
        <w:t>万元。</w:t>
      </w:r>
    </w:p>
    <w:p w:rsidR="000574DE" w:rsidRDefault="00D34E8D">
      <w:pPr>
        <w:pStyle w:val="1"/>
        <w:numPr>
          <w:ilvl w:val="0"/>
          <w:numId w:val="2"/>
        </w:numPr>
        <w:spacing w:line="360" w:lineRule="auto"/>
        <w:ind w:firstLine="480"/>
        <w:jc w:val="left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专业性较强的名词解释</w:t>
      </w:r>
    </w:p>
    <w:p w:rsidR="000574DE" w:rsidRDefault="00D34E8D">
      <w:pPr>
        <w:pStyle w:val="a3"/>
        <w:shd w:val="clear" w:color="auto" w:fill="FFFFFF"/>
        <w:spacing w:line="500" w:lineRule="exact"/>
        <w:ind w:firstLineChars="200" w:firstLine="480"/>
        <w:rPr>
          <w:rFonts w:ascii="仿宋_GB2312" w:eastAsia="仿宋_GB2312" w:hAnsi="??_GB2312" w:cs="??_GB2312"/>
          <w:shd w:val="clear" w:color="auto" w:fill="FFFFFF"/>
        </w:rPr>
      </w:pPr>
      <w:r>
        <w:rPr>
          <w:rFonts w:ascii="仿宋_GB2312" w:eastAsia="仿宋_GB2312" w:hAnsi="宋体" w:cs="宋体" w:hint="eastAsia"/>
          <w:shd w:val="clear" w:color="auto" w:fill="FFFFFF"/>
        </w:rPr>
        <w:t>1</w:t>
      </w:r>
      <w:r>
        <w:rPr>
          <w:rFonts w:ascii="仿宋_GB2312" w:eastAsia="仿宋_GB2312" w:hAnsi="宋体" w:cs="宋体" w:hint="eastAsia"/>
          <w:shd w:val="clear" w:color="auto" w:fill="FFFFFF"/>
        </w:rPr>
        <w:t>、国家基本公共卫生服务项目：是促进基本公共卫生服务逐步均等化的重要内容，也是我国公共卫生制度建设的重要组成部分。国家基本公共卫生服务项目自</w:t>
      </w:r>
      <w:r>
        <w:rPr>
          <w:rFonts w:ascii="仿宋_GB2312" w:eastAsia="仿宋_GB2312" w:hAnsi="??_GB2312" w:cs="??_GB2312"/>
          <w:shd w:val="clear" w:color="auto" w:fill="FFFFFF"/>
        </w:rPr>
        <w:t>2009</w:t>
      </w:r>
      <w:r>
        <w:rPr>
          <w:rFonts w:ascii="仿宋_GB2312" w:eastAsia="仿宋_GB2312" w:hAnsi="宋体" w:cs="宋体" w:hint="eastAsia"/>
          <w:shd w:val="clear" w:color="auto" w:fill="FFFFFF"/>
        </w:rPr>
        <w:t>年启动以来，在城乡基层医疗卫生机构得到了普遍开展，取得了一定的成效。</w:t>
      </w:r>
      <w:r>
        <w:rPr>
          <w:rFonts w:ascii="仿宋_GB2312" w:eastAsia="仿宋_GB2312" w:hAnsi="??_GB2312" w:cs="??_GB2312" w:hint="eastAsia"/>
          <w:shd w:val="clear" w:color="auto" w:fill="FFFFFF"/>
        </w:rPr>
        <w:t>2019</w:t>
      </w:r>
      <w:r>
        <w:rPr>
          <w:rFonts w:ascii="仿宋_GB2312" w:eastAsia="仿宋_GB2312" w:hAnsi="宋体" w:cs="宋体" w:hint="eastAsia"/>
          <w:shd w:val="clear" w:color="auto" w:fill="FFFFFF"/>
        </w:rPr>
        <w:t>年，人均基本公共卫生服务经费补助标准由去年</w:t>
      </w:r>
      <w:r>
        <w:rPr>
          <w:rFonts w:ascii="仿宋_GB2312" w:eastAsia="仿宋_GB2312" w:hAnsi="??_GB2312" w:cs="??_GB2312" w:hint="eastAsia"/>
          <w:shd w:val="clear" w:color="auto" w:fill="FFFFFF"/>
        </w:rPr>
        <w:t>60</w:t>
      </w:r>
      <w:r>
        <w:rPr>
          <w:rFonts w:ascii="仿宋_GB2312" w:eastAsia="仿宋_GB2312" w:hAnsi="宋体" w:cs="宋体" w:hint="eastAsia"/>
          <w:shd w:val="clear" w:color="auto" w:fill="FFFFFF"/>
        </w:rPr>
        <w:t>元提高至</w:t>
      </w:r>
      <w:r>
        <w:rPr>
          <w:rFonts w:ascii="仿宋_GB2312" w:eastAsia="仿宋_GB2312" w:hAnsi="??_GB2312" w:cs="??_GB2312" w:hint="eastAsia"/>
          <w:shd w:val="clear" w:color="auto" w:fill="FFFFFF"/>
        </w:rPr>
        <w:t>74</w:t>
      </w:r>
      <w:r>
        <w:rPr>
          <w:rFonts w:ascii="仿宋_GB2312" w:eastAsia="仿宋_GB2312" w:hAnsi="宋体" w:cs="宋体" w:hint="eastAsia"/>
          <w:shd w:val="clear" w:color="auto" w:fill="FFFFFF"/>
        </w:rPr>
        <w:t>元。为进一步规范国家基本公共卫生服务项目管理，卫生部在《国家基本公共卫生服务规范（</w:t>
      </w:r>
      <w:r>
        <w:rPr>
          <w:rFonts w:ascii="仿宋_GB2312" w:eastAsia="仿宋_GB2312" w:hAnsi="??_GB2312" w:cs="??_GB2312"/>
          <w:shd w:val="clear" w:color="auto" w:fill="FFFFFF"/>
        </w:rPr>
        <w:t>2011</w:t>
      </w:r>
      <w:r>
        <w:rPr>
          <w:rFonts w:ascii="仿宋_GB2312" w:eastAsia="仿宋_GB2312" w:hAnsi="宋体" w:cs="宋体" w:hint="eastAsia"/>
          <w:shd w:val="clear" w:color="auto" w:fill="FFFFFF"/>
        </w:rPr>
        <w:t>年版）》基础上，组织专家对服务规范内容进行了修订和完善，形成了《国家基本公共卫生服务规范（</w:t>
      </w:r>
      <w:r>
        <w:rPr>
          <w:rFonts w:ascii="仿宋_GB2312" w:eastAsia="仿宋_GB2312" w:hAnsi="??_GB2312" w:cs="??_GB2312"/>
          <w:shd w:val="clear" w:color="auto" w:fill="FFFFFF"/>
        </w:rPr>
        <w:t>2017</w:t>
      </w:r>
      <w:r>
        <w:rPr>
          <w:rFonts w:ascii="仿宋_GB2312" w:eastAsia="仿宋_GB2312" w:hAnsi="宋体" w:cs="宋体" w:hint="eastAsia"/>
          <w:shd w:val="clear" w:color="auto" w:fill="FFFFFF"/>
        </w:rPr>
        <w:t>年版）》）。</w:t>
      </w:r>
    </w:p>
    <w:p w:rsidR="000574DE" w:rsidRDefault="00D34E8D">
      <w:pPr>
        <w:spacing w:line="50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、药品零差价</w:t>
      </w:r>
      <w:r>
        <w:rPr>
          <w:rFonts w:ascii="仿宋_GB2312" w:eastAsia="仿宋_GB2312"/>
          <w:sz w:val="24"/>
        </w:rPr>
        <w:t>:</w:t>
      </w:r>
      <w:r>
        <w:rPr>
          <w:rFonts w:ascii="仿宋_GB2312" w:eastAsia="仿宋_GB2312" w:hint="eastAsia"/>
          <w:sz w:val="24"/>
        </w:rPr>
        <w:t>公立医院改革取消药品加成，调增医疗服务治疗费价格，调减医疗服务检查费价格，政府补偿药品取消差价。</w:t>
      </w:r>
    </w:p>
    <w:p w:rsidR="000574DE" w:rsidRDefault="00D34E8D">
      <w:pPr>
        <w:spacing w:line="500" w:lineRule="exact"/>
        <w:ind w:firstLineChars="200" w:firstLine="480"/>
        <w:rPr>
          <w:rFonts w:ascii="黑体" w:eastAsia="黑体" w:hAnsi="黑体"/>
          <w:bCs/>
          <w:sz w:val="24"/>
        </w:rPr>
      </w:pPr>
      <w:r>
        <w:rPr>
          <w:rFonts w:ascii="仿宋_GB2312" w:eastAsia="仿宋_GB2312" w:hAnsi="宋体" w:cs="宋体" w:hint="eastAsia"/>
          <w:sz w:val="24"/>
        </w:rPr>
        <w:t>3</w:t>
      </w:r>
      <w:r>
        <w:rPr>
          <w:rFonts w:ascii="仿宋_GB2312" w:eastAsia="仿宋_GB2312" w:hAnsi="宋体" w:cs="宋体" w:hint="eastAsia"/>
          <w:sz w:val="24"/>
        </w:rPr>
        <w:t>、其他各项收入</w:t>
      </w:r>
      <w:r>
        <w:rPr>
          <w:rFonts w:ascii="仿宋_GB2312" w:eastAsia="仿宋_GB2312" w:hAnsi="??_GB2312" w:cs="??_GB2312"/>
          <w:sz w:val="24"/>
        </w:rPr>
        <w:t>:</w:t>
      </w:r>
      <w:r>
        <w:rPr>
          <w:rFonts w:ascii="仿宋_GB2312" w:eastAsia="仿宋_GB2312" w:hAnsi="宋体" w:cs="宋体" w:hint="eastAsia"/>
          <w:sz w:val="24"/>
        </w:rPr>
        <w:t>医疗机构医疗收入和其他收入（利息等）。</w:t>
      </w:r>
    </w:p>
    <w:p w:rsidR="000574DE" w:rsidRDefault="00D34E8D">
      <w:pPr>
        <w:spacing w:line="360" w:lineRule="auto"/>
        <w:ind w:firstLineChars="200" w:firstLine="480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七、“三公”经费增减变化情况</w:t>
      </w:r>
    </w:p>
    <w:p w:rsidR="000574DE" w:rsidRDefault="00D34E8D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20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3</w:t>
      </w:r>
      <w:r>
        <w:rPr>
          <w:rFonts w:ascii="仿宋_GB2312" w:eastAsia="仿宋_GB2312" w:hint="eastAsia"/>
          <w:sz w:val="24"/>
        </w:rPr>
        <w:t>年“三公经费”预算</w:t>
      </w:r>
      <w:r>
        <w:rPr>
          <w:rFonts w:ascii="仿宋_GB2312" w:eastAsia="仿宋_GB2312" w:hint="eastAsia"/>
          <w:sz w:val="24"/>
        </w:rPr>
        <w:t>0</w:t>
      </w:r>
      <w:r>
        <w:rPr>
          <w:rFonts w:ascii="仿宋_GB2312" w:eastAsia="仿宋_GB2312" w:hint="eastAsia"/>
          <w:sz w:val="24"/>
        </w:rPr>
        <w:t>万</w:t>
      </w:r>
      <w:r>
        <w:rPr>
          <w:rFonts w:ascii="仿宋_GB2312" w:eastAsia="仿宋_GB2312" w:hint="eastAsia"/>
          <w:sz w:val="24"/>
        </w:rPr>
        <w:t>元，</w:t>
      </w:r>
      <w:r>
        <w:rPr>
          <w:rFonts w:ascii="仿宋_GB2312" w:eastAsia="仿宋_GB2312" w:hAnsi="宋体" w:hint="eastAsia"/>
          <w:sz w:val="24"/>
        </w:rPr>
        <w:t>比上年</w:t>
      </w:r>
      <w:r>
        <w:rPr>
          <w:rFonts w:ascii="仿宋_GB2312" w:eastAsia="仿宋_GB2312" w:hAnsi="宋体" w:hint="eastAsia"/>
          <w:sz w:val="24"/>
        </w:rPr>
        <w:t>增长或减少</w:t>
      </w:r>
      <w:r>
        <w:rPr>
          <w:rFonts w:ascii="仿宋_GB2312" w:eastAsia="仿宋_GB2312" w:hAnsi="宋体" w:hint="eastAsia"/>
          <w:sz w:val="24"/>
        </w:rPr>
        <w:t>0%</w:t>
      </w:r>
      <w:r>
        <w:rPr>
          <w:rFonts w:ascii="仿宋_GB2312" w:eastAsia="仿宋_GB2312" w:hAnsi="宋体" w:hint="eastAsia"/>
          <w:sz w:val="24"/>
        </w:rPr>
        <w:t>，原因是本单位无三公经费</w:t>
      </w:r>
      <w:r>
        <w:rPr>
          <w:rFonts w:ascii="仿宋_GB2312" w:eastAsia="仿宋_GB2312" w:hint="eastAsia"/>
          <w:sz w:val="24"/>
        </w:rPr>
        <w:t>。</w:t>
      </w:r>
      <w:r>
        <w:rPr>
          <w:rFonts w:ascii="仿宋_GB2312" w:eastAsia="仿宋_GB2312" w:hint="eastAsia"/>
          <w:sz w:val="24"/>
        </w:rPr>
        <w:t>其中因公出国（境）费</w:t>
      </w:r>
      <w:r>
        <w:rPr>
          <w:rFonts w:ascii="仿宋_GB2312" w:eastAsia="仿宋_GB2312" w:hint="eastAsia"/>
          <w:sz w:val="24"/>
        </w:rPr>
        <w:t>0</w:t>
      </w:r>
      <w:r>
        <w:rPr>
          <w:rFonts w:ascii="仿宋_GB2312" w:eastAsia="仿宋_GB2312" w:hint="eastAsia"/>
          <w:sz w:val="24"/>
        </w:rPr>
        <w:t>万</w:t>
      </w:r>
      <w:r>
        <w:rPr>
          <w:rFonts w:ascii="仿宋_GB2312" w:eastAsia="仿宋_GB2312" w:hint="eastAsia"/>
          <w:sz w:val="24"/>
        </w:rPr>
        <w:t>元，原因是本年度没有出国（境）安排</w:t>
      </w:r>
      <w:r>
        <w:rPr>
          <w:rFonts w:ascii="仿宋_GB2312" w:eastAsia="仿宋_GB2312" w:hint="eastAsia"/>
          <w:sz w:val="24"/>
        </w:rPr>
        <w:t>，</w:t>
      </w:r>
      <w:r>
        <w:rPr>
          <w:rFonts w:ascii="仿宋_GB2312" w:eastAsia="仿宋_GB2312" w:hint="eastAsia"/>
          <w:sz w:val="24"/>
        </w:rPr>
        <w:lastRenderedPageBreak/>
        <w:t>与</w:t>
      </w:r>
      <w:r>
        <w:rPr>
          <w:rFonts w:ascii="仿宋_GB2312" w:eastAsia="仿宋_GB2312" w:hint="eastAsia"/>
          <w:sz w:val="24"/>
        </w:rPr>
        <w:t>上年预算持平</w:t>
      </w:r>
      <w:r>
        <w:rPr>
          <w:rFonts w:ascii="仿宋_GB2312" w:eastAsia="仿宋_GB2312" w:hint="eastAsia"/>
          <w:sz w:val="24"/>
        </w:rPr>
        <w:t>；公务接待费</w:t>
      </w:r>
      <w:r>
        <w:rPr>
          <w:rFonts w:ascii="仿宋_GB2312" w:eastAsia="仿宋_GB2312" w:hint="eastAsia"/>
          <w:sz w:val="24"/>
        </w:rPr>
        <w:t>0</w:t>
      </w:r>
      <w:r>
        <w:rPr>
          <w:rFonts w:ascii="仿宋_GB2312" w:eastAsia="仿宋_GB2312" w:hint="eastAsia"/>
          <w:sz w:val="24"/>
        </w:rPr>
        <w:t>万元，</w:t>
      </w:r>
      <w:r>
        <w:rPr>
          <w:rFonts w:ascii="仿宋_GB2312" w:eastAsia="仿宋_GB2312" w:hAnsi="宋体" w:hint="eastAsia"/>
          <w:sz w:val="24"/>
        </w:rPr>
        <w:t>比上年</w:t>
      </w:r>
      <w:r>
        <w:rPr>
          <w:rFonts w:ascii="仿宋_GB2312" w:eastAsia="仿宋_GB2312" w:hAnsi="宋体" w:hint="eastAsia"/>
          <w:sz w:val="24"/>
        </w:rPr>
        <w:t>增长或减少</w:t>
      </w:r>
      <w:r>
        <w:rPr>
          <w:rFonts w:ascii="仿宋_GB2312" w:eastAsia="仿宋_GB2312" w:hAnsi="宋体" w:hint="eastAsia"/>
          <w:sz w:val="24"/>
        </w:rPr>
        <w:t>0%</w:t>
      </w:r>
      <w:r>
        <w:rPr>
          <w:rFonts w:ascii="仿宋_GB2312" w:eastAsia="仿宋_GB2312" w:hAnsi="宋体" w:hint="eastAsia"/>
          <w:sz w:val="24"/>
        </w:rPr>
        <w:t>，原因是本单位无出国（镜）安排</w:t>
      </w:r>
      <w:r>
        <w:rPr>
          <w:rFonts w:ascii="仿宋_GB2312" w:eastAsia="仿宋_GB2312" w:hAnsi="宋体" w:hint="eastAsia"/>
          <w:sz w:val="24"/>
        </w:rPr>
        <w:t>；</w:t>
      </w:r>
      <w:r>
        <w:rPr>
          <w:rFonts w:ascii="仿宋_GB2312" w:eastAsia="仿宋_GB2312" w:hint="eastAsia"/>
          <w:sz w:val="24"/>
        </w:rPr>
        <w:t>公务用车运行维护费</w:t>
      </w:r>
      <w:r>
        <w:rPr>
          <w:rFonts w:ascii="仿宋_GB2312" w:eastAsia="仿宋_GB2312" w:hint="eastAsia"/>
          <w:sz w:val="24"/>
        </w:rPr>
        <w:t>0</w:t>
      </w:r>
      <w:r>
        <w:rPr>
          <w:rFonts w:ascii="仿宋_GB2312" w:eastAsia="仿宋_GB2312" w:hint="eastAsia"/>
          <w:sz w:val="24"/>
        </w:rPr>
        <w:t>万</w:t>
      </w:r>
      <w:r>
        <w:rPr>
          <w:rFonts w:ascii="仿宋_GB2312" w:eastAsia="仿宋_GB2312" w:hint="eastAsia"/>
          <w:sz w:val="24"/>
        </w:rPr>
        <w:t>元，</w:t>
      </w:r>
      <w:r>
        <w:rPr>
          <w:rFonts w:ascii="仿宋_GB2312" w:eastAsia="仿宋_GB2312" w:hAnsi="宋体" w:hint="eastAsia"/>
          <w:sz w:val="24"/>
        </w:rPr>
        <w:t>比上年</w:t>
      </w:r>
      <w:r>
        <w:rPr>
          <w:rFonts w:ascii="仿宋_GB2312" w:eastAsia="仿宋_GB2312" w:hAnsi="宋体" w:hint="eastAsia"/>
          <w:sz w:val="24"/>
        </w:rPr>
        <w:t>增长或减少</w:t>
      </w:r>
      <w:r>
        <w:rPr>
          <w:rFonts w:ascii="仿宋_GB2312" w:eastAsia="仿宋_GB2312" w:hAnsi="宋体" w:hint="eastAsia"/>
          <w:sz w:val="24"/>
        </w:rPr>
        <w:t>0%</w:t>
      </w:r>
      <w:r>
        <w:rPr>
          <w:rFonts w:ascii="仿宋_GB2312" w:eastAsia="仿宋_GB2312" w:hAnsi="宋体" w:hint="eastAsia"/>
          <w:sz w:val="24"/>
        </w:rPr>
        <w:t>，原因是本单位无公务用车运行维护费；公务用车购置费</w:t>
      </w:r>
      <w:r>
        <w:rPr>
          <w:rFonts w:ascii="仿宋_GB2312" w:eastAsia="仿宋_GB2312" w:hAnsi="宋体" w:hint="eastAsia"/>
          <w:sz w:val="24"/>
        </w:rPr>
        <w:t>0</w:t>
      </w:r>
      <w:r>
        <w:rPr>
          <w:rFonts w:ascii="仿宋_GB2312" w:eastAsia="仿宋_GB2312" w:hAnsi="宋体" w:hint="eastAsia"/>
          <w:sz w:val="24"/>
        </w:rPr>
        <w:t>万元，</w:t>
      </w:r>
      <w:r>
        <w:rPr>
          <w:rFonts w:ascii="仿宋_GB2312" w:eastAsia="仿宋_GB2312" w:hAnsi="宋体" w:hint="eastAsia"/>
          <w:sz w:val="24"/>
        </w:rPr>
        <w:t>比上年</w:t>
      </w:r>
      <w:r>
        <w:rPr>
          <w:rFonts w:ascii="仿宋_GB2312" w:eastAsia="仿宋_GB2312" w:hAnsi="宋体" w:hint="eastAsia"/>
          <w:sz w:val="24"/>
        </w:rPr>
        <w:t>增长或减少</w:t>
      </w:r>
      <w:r>
        <w:rPr>
          <w:rFonts w:ascii="仿宋_GB2312" w:eastAsia="仿宋_GB2312" w:hAnsi="宋体" w:hint="eastAsia"/>
          <w:sz w:val="24"/>
        </w:rPr>
        <w:t>0%</w:t>
      </w:r>
      <w:r>
        <w:rPr>
          <w:rFonts w:ascii="仿宋_GB2312" w:eastAsia="仿宋_GB2312" w:hAnsi="宋体" w:hint="eastAsia"/>
          <w:sz w:val="24"/>
        </w:rPr>
        <w:t>，原因是本单位无公务用车购置。</w:t>
      </w:r>
    </w:p>
    <w:p w:rsidR="000574DE" w:rsidRDefault="00D34E8D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八、国有资产占用情况说明</w:t>
      </w:r>
    </w:p>
    <w:p w:rsidR="000574DE" w:rsidRDefault="00D34E8D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截止</w:t>
      </w:r>
      <w:r>
        <w:rPr>
          <w:rFonts w:ascii="仿宋_GB2312" w:eastAsia="仿宋_GB2312" w:hAnsi="仿宋_GB2312" w:cs="仿宋_GB2312" w:hint="eastAsia"/>
          <w:sz w:val="24"/>
        </w:rPr>
        <w:t>20</w:t>
      </w:r>
      <w:r>
        <w:rPr>
          <w:rFonts w:ascii="仿宋_GB2312" w:eastAsia="仿宋_GB2312" w:hAnsi="仿宋_GB2312" w:cs="仿宋_GB2312" w:hint="eastAsia"/>
          <w:sz w:val="24"/>
        </w:rPr>
        <w:t>22</w:t>
      </w:r>
      <w:r>
        <w:rPr>
          <w:rFonts w:ascii="仿宋_GB2312" w:eastAsia="仿宋_GB2312" w:hAnsi="仿宋_GB2312" w:cs="仿宋_GB2312" w:hint="eastAsia"/>
          <w:sz w:val="24"/>
        </w:rPr>
        <w:t>年</w:t>
      </w:r>
      <w:r>
        <w:rPr>
          <w:rFonts w:ascii="仿宋_GB2312" w:eastAsia="仿宋_GB2312" w:hAnsi="仿宋_GB2312" w:cs="仿宋_GB2312" w:hint="eastAsia"/>
          <w:sz w:val="24"/>
        </w:rPr>
        <w:t>12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</w:rPr>
        <w:t>31</w:t>
      </w:r>
      <w:r>
        <w:rPr>
          <w:rFonts w:ascii="仿宋_GB2312" w:eastAsia="仿宋_GB2312" w:hAnsi="仿宋_GB2312" w:cs="仿宋_GB2312" w:hint="eastAsia"/>
          <w:sz w:val="24"/>
        </w:rPr>
        <w:t>日，我单位资产总额</w:t>
      </w:r>
      <w:r>
        <w:rPr>
          <w:rFonts w:ascii="仿宋_GB2312" w:eastAsia="仿宋_GB2312" w:hAnsi="仿宋_GB2312" w:cs="仿宋_GB2312" w:hint="eastAsia"/>
          <w:sz w:val="24"/>
        </w:rPr>
        <w:t>13769</w:t>
      </w:r>
      <w:r>
        <w:rPr>
          <w:rFonts w:ascii="仿宋_GB2312" w:eastAsia="仿宋_GB2312" w:hAnsi="仿宋_GB2312" w:cs="仿宋_GB2312" w:hint="eastAsia"/>
          <w:sz w:val="24"/>
        </w:rPr>
        <w:t>万元</w:t>
      </w:r>
      <w:r>
        <w:rPr>
          <w:rFonts w:ascii="仿宋_GB2312" w:eastAsia="仿宋_GB2312" w:hAnsi="仿宋_GB2312" w:cs="仿宋_GB2312" w:hint="eastAsia"/>
          <w:sz w:val="24"/>
        </w:rPr>
        <w:t>，其中流动资产</w:t>
      </w:r>
      <w:r>
        <w:rPr>
          <w:rFonts w:ascii="仿宋_GB2312" w:eastAsia="仿宋_GB2312" w:hAnsi="仿宋_GB2312" w:cs="仿宋_GB2312" w:hint="eastAsia"/>
          <w:sz w:val="24"/>
        </w:rPr>
        <w:t>384</w:t>
      </w:r>
      <w:r>
        <w:rPr>
          <w:rFonts w:ascii="仿宋_GB2312" w:eastAsia="仿宋_GB2312" w:hAnsi="仿宋_GB2312" w:cs="仿宋_GB2312" w:hint="eastAsia"/>
          <w:sz w:val="24"/>
        </w:rPr>
        <w:t>万元</w:t>
      </w:r>
      <w:r>
        <w:rPr>
          <w:rFonts w:ascii="仿宋_GB2312" w:eastAsia="仿宋_GB2312" w:hAnsi="仿宋_GB2312" w:cs="仿宋_GB2312" w:hint="eastAsia"/>
          <w:sz w:val="24"/>
        </w:rPr>
        <w:t>；固定资产原值</w:t>
      </w:r>
      <w:r>
        <w:rPr>
          <w:rFonts w:ascii="仿宋_GB2312" w:eastAsia="仿宋_GB2312" w:hAnsi="仿宋_GB2312" w:cs="仿宋_GB2312" w:hint="eastAsia"/>
          <w:sz w:val="24"/>
        </w:rPr>
        <w:t>14047</w:t>
      </w:r>
      <w:r>
        <w:rPr>
          <w:rFonts w:ascii="仿宋_GB2312" w:eastAsia="仿宋_GB2312" w:hAnsi="仿宋_GB2312" w:cs="仿宋_GB2312" w:hint="eastAsia"/>
          <w:sz w:val="24"/>
        </w:rPr>
        <w:t>万元</w:t>
      </w:r>
      <w:r>
        <w:rPr>
          <w:rFonts w:ascii="仿宋_GB2312" w:eastAsia="仿宋_GB2312" w:hAnsi="仿宋_GB2312" w:cs="仿宋_GB2312" w:hint="eastAsia"/>
          <w:sz w:val="24"/>
        </w:rPr>
        <w:t>，累计折旧</w:t>
      </w:r>
      <w:r>
        <w:rPr>
          <w:rFonts w:ascii="仿宋_GB2312" w:eastAsia="仿宋_GB2312" w:hAnsi="仿宋_GB2312" w:cs="仿宋_GB2312" w:hint="eastAsia"/>
          <w:sz w:val="24"/>
        </w:rPr>
        <w:t>3463</w:t>
      </w:r>
      <w:r>
        <w:rPr>
          <w:rFonts w:ascii="仿宋_GB2312" w:eastAsia="仿宋_GB2312" w:hAnsi="仿宋_GB2312" w:cs="仿宋_GB2312" w:hint="eastAsia"/>
          <w:sz w:val="24"/>
        </w:rPr>
        <w:t>万元</w:t>
      </w:r>
      <w:r>
        <w:rPr>
          <w:rFonts w:ascii="仿宋_GB2312" w:eastAsia="仿宋_GB2312" w:hAnsi="仿宋_GB2312" w:cs="仿宋_GB2312" w:hint="eastAsia"/>
          <w:sz w:val="24"/>
        </w:rPr>
        <w:t>，固定资产净值为</w:t>
      </w:r>
      <w:r>
        <w:rPr>
          <w:rFonts w:ascii="仿宋_GB2312" w:eastAsia="仿宋_GB2312" w:hAnsi="仿宋_GB2312" w:cs="仿宋_GB2312" w:hint="eastAsia"/>
          <w:sz w:val="24"/>
        </w:rPr>
        <w:t>10584</w:t>
      </w:r>
      <w:r>
        <w:rPr>
          <w:rFonts w:ascii="仿宋_GB2312" w:eastAsia="仿宋_GB2312" w:hAnsi="仿宋_GB2312" w:cs="仿宋_GB2312" w:hint="eastAsia"/>
          <w:sz w:val="24"/>
        </w:rPr>
        <w:t>万元</w:t>
      </w:r>
      <w:r>
        <w:rPr>
          <w:rFonts w:ascii="仿宋_GB2312" w:eastAsia="仿宋_GB2312" w:hAnsi="仿宋_GB2312" w:cs="仿宋_GB2312" w:hint="eastAsia"/>
          <w:sz w:val="24"/>
        </w:rPr>
        <w:t>，在建工程</w:t>
      </w:r>
      <w:r>
        <w:rPr>
          <w:rFonts w:ascii="仿宋_GB2312" w:eastAsia="仿宋_GB2312" w:hAnsi="仿宋_GB2312" w:cs="仿宋_GB2312" w:hint="eastAsia"/>
          <w:sz w:val="24"/>
        </w:rPr>
        <w:t>2360</w:t>
      </w:r>
      <w:r>
        <w:rPr>
          <w:rFonts w:ascii="仿宋_GB2312" w:eastAsia="仿宋_GB2312" w:hAnsi="仿宋_GB2312" w:cs="仿宋_GB2312" w:hint="eastAsia"/>
          <w:sz w:val="24"/>
        </w:rPr>
        <w:t>万元</w:t>
      </w:r>
      <w:r>
        <w:rPr>
          <w:rFonts w:ascii="仿宋_GB2312" w:eastAsia="仿宋_GB2312" w:hAnsi="仿宋_GB2312" w:cs="仿宋_GB2312" w:hint="eastAsia"/>
          <w:sz w:val="24"/>
        </w:rPr>
        <w:t>，无形资产</w:t>
      </w:r>
      <w:r>
        <w:rPr>
          <w:rFonts w:ascii="仿宋_GB2312" w:eastAsia="仿宋_GB2312" w:hAnsi="仿宋_GB2312" w:cs="仿宋_GB2312" w:hint="eastAsia"/>
          <w:sz w:val="24"/>
        </w:rPr>
        <w:t>451</w:t>
      </w:r>
      <w:r>
        <w:rPr>
          <w:rFonts w:ascii="仿宋_GB2312" w:eastAsia="仿宋_GB2312" w:hAnsi="仿宋_GB2312" w:cs="仿宋_GB2312" w:hint="eastAsia"/>
          <w:sz w:val="24"/>
        </w:rPr>
        <w:t>万元</w:t>
      </w:r>
      <w:r>
        <w:rPr>
          <w:rFonts w:ascii="仿宋_GB2312" w:eastAsia="仿宋_GB2312" w:hAnsi="仿宋_GB2312" w:cs="仿宋_GB2312" w:hint="eastAsia"/>
          <w:sz w:val="24"/>
        </w:rPr>
        <w:t>。固定资产当中，房屋构筑物</w:t>
      </w:r>
      <w:r>
        <w:rPr>
          <w:rFonts w:ascii="仿宋_GB2312" w:eastAsia="仿宋_GB2312" w:hAnsi="仿宋_GB2312" w:cs="仿宋_GB2312" w:hint="eastAsia"/>
          <w:sz w:val="24"/>
        </w:rPr>
        <w:t>7704</w:t>
      </w:r>
      <w:r>
        <w:rPr>
          <w:rFonts w:ascii="仿宋_GB2312" w:eastAsia="仿宋_GB2312" w:hAnsi="仿宋_GB2312" w:cs="仿宋_GB2312" w:hint="eastAsia"/>
          <w:sz w:val="24"/>
        </w:rPr>
        <w:t>万元</w:t>
      </w:r>
      <w:r>
        <w:rPr>
          <w:rFonts w:ascii="仿宋_GB2312" w:eastAsia="仿宋_GB2312" w:hAnsi="仿宋_GB2312" w:cs="仿宋_GB2312" w:hint="eastAsia"/>
          <w:sz w:val="24"/>
        </w:rPr>
        <w:t>，</w:t>
      </w:r>
      <w:r>
        <w:rPr>
          <w:rFonts w:ascii="仿宋_GB2312" w:eastAsia="仿宋_GB2312" w:hAnsi="仿宋_GB2312" w:cs="仿宋_GB2312" w:hint="eastAsia"/>
          <w:sz w:val="24"/>
        </w:rPr>
        <w:t>通用设备</w:t>
      </w:r>
      <w:r>
        <w:rPr>
          <w:rFonts w:ascii="仿宋_GB2312" w:eastAsia="仿宋_GB2312" w:hAnsi="仿宋_GB2312" w:cs="仿宋_GB2312" w:hint="eastAsia"/>
          <w:sz w:val="24"/>
        </w:rPr>
        <w:t>282</w:t>
      </w:r>
      <w:r>
        <w:rPr>
          <w:rFonts w:ascii="仿宋_GB2312" w:eastAsia="仿宋_GB2312" w:hAnsi="仿宋_GB2312" w:cs="仿宋_GB2312" w:hint="eastAsia"/>
          <w:sz w:val="24"/>
        </w:rPr>
        <w:t>万元，办公家具</w:t>
      </w:r>
      <w:r>
        <w:rPr>
          <w:rFonts w:ascii="仿宋_GB2312" w:eastAsia="仿宋_GB2312" w:hAnsi="仿宋_GB2312" w:cs="仿宋_GB2312" w:hint="eastAsia"/>
          <w:sz w:val="24"/>
        </w:rPr>
        <w:t>199</w:t>
      </w:r>
      <w:r>
        <w:rPr>
          <w:rFonts w:ascii="仿宋_GB2312" w:eastAsia="仿宋_GB2312" w:hAnsi="仿宋_GB2312" w:cs="仿宋_GB2312" w:hint="eastAsia"/>
          <w:sz w:val="24"/>
        </w:rPr>
        <w:t>万元</w:t>
      </w:r>
      <w:r>
        <w:rPr>
          <w:rFonts w:ascii="仿宋_GB2312" w:eastAsia="仿宋_GB2312" w:hAnsi="仿宋_GB2312" w:cs="仿宋_GB2312" w:hint="eastAsia"/>
          <w:sz w:val="24"/>
        </w:rPr>
        <w:t>。与上年相比，本年固定资产原值</w:t>
      </w:r>
      <w:r>
        <w:rPr>
          <w:rFonts w:ascii="仿宋_GB2312" w:eastAsia="仿宋_GB2312" w:hAnsi="仿宋_GB2312" w:cs="仿宋_GB2312" w:hint="eastAsia"/>
          <w:sz w:val="24"/>
        </w:rPr>
        <w:t>增加</w:t>
      </w:r>
      <w:r>
        <w:rPr>
          <w:rFonts w:ascii="仿宋_GB2312" w:eastAsia="仿宋_GB2312" w:hAnsi="仿宋_GB2312" w:cs="仿宋_GB2312" w:hint="eastAsia"/>
          <w:sz w:val="24"/>
        </w:rPr>
        <w:t>1862</w:t>
      </w:r>
      <w:r>
        <w:rPr>
          <w:rFonts w:ascii="仿宋_GB2312" w:eastAsia="仿宋_GB2312" w:hAnsi="仿宋_GB2312" w:cs="仿宋_GB2312" w:hint="eastAsia"/>
          <w:sz w:val="24"/>
        </w:rPr>
        <w:t>万元</w:t>
      </w:r>
      <w:r>
        <w:rPr>
          <w:rFonts w:ascii="仿宋_GB2312" w:eastAsia="仿宋_GB2312" w:hAnsi="仿宋_GB2312" w:cs="仿宋_GB2312" w:hint="eastAsia"/>
          <w:sz w:val="24"/>
        </w:rPr>
        <w:t>，原因是</w:t>
      </w:r>
      <w:r>
        <w:rPr>
          <w:rFonts w:ascii="仿宋_GB2312" w:eastAsia="仿宋_GB2312" w:hAnsi="仿宋_GB2312" w:cs="仿宋_GB2312" w:hint="eastAsia"/>
          <w:sz w:val="24"/>
        </w:rPr>
        <w:t>本年度新增通用设备</w:t>
      </w:r>
      <w:r>
        <w:rPr>
          <w:rFonts w:ascii="仿宋_GB2312" w:eastAsia="仿宋_GB2312" w:hAnsi="仿宋_GB2312" w:cs="仿宋_GB2312" w:hint="eastAsia"/>
          <w:sz w:val="24"/>
        </w:rPr>
        <w:t>12</w:t>
      </w:r>
      <w:r>
        <w:rPr>
          <w:rFonts w:ascii="仿宋_GB2312" w:eastAsia="仿宋_GB2312" w:hAnsi="仿宋_GB2312" w:cs="仿宋_GB2312" w:hint="eastAsia"/>
          <w:sz w:val="24"/>
        </w:rPr>
        <w:t>万元、专用设备</w:t>
      </w:r>
      <w:r>
        <w:rPr>
          <w:rFonts w:ascii="仿宋_GB2312" w:eastAsia="仿宋_GB2312" w:hAnsi="仿宋_GB2312" w:cs="仿宋_GB2312" w:hint="eastAsia"/>
          <w:sz w:val="24"/>
        </w:rPr>
        <w:t>1850</w:t>
      </w:r>
      <w:r>
        <w:rPr>
          <w:rFonts w:ascii="仿宋_GB2312" w:eastAsia="仿宋_GB2312" w:hAnsi="仿宋_GB2312" w:cs="仿宋_GB2312" w:hint="eastAsia"/>
          <w:sz w:val="24"/>
        </w:rPr>
        <w:t>万元</w:t>
      </w:r>
      <w:r>
        <w:rPr>
          <w:rFonts w:ascii="仿宋_GB2312" w:eastAsia="仿宋_GB2312" w:hAnsi="仿宋_GB2312" w:cs="仿宋_GB2312" w:hint="eastAsia"/>
          <w:sz w:val="24"/>
        </w:rPr>
        <w:t>。</w:t>
      </w:r>
    </w:p>
    <w:p w:rsidR="000574DE" w:rsidRDefault="00D34E8D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202</w:t>
      </w:r>
      <w:r>
        <w:rPr>
          <w:rFonts w:ascii="仿宋_GB2312" w:eastAsia="仿宋_GB2312" w:hAnsi="仿宋_GB2312" w:cs="仿宋_GB2312" w:hint="eastAsia"/>
          <w:sz w:val="24"/>
        </w:rPr>
        <w:t>3</w:t>
      </w:r>
      <w:r>
        <w:rPr>
          <w:rFonts w:ascii="仿宋_GB2312" w:eastAsia="仿宋_GB2312" w:hAnsi="仿宋_GB2312" w:cs="仿宋_GB2312" w:hint="eastAsia"/>
          <w:sz w:val="24"/>
        </w:rPr>
        <w:t>年预计新增采购固定资产</w:t>
      </w:r>
      <w:r>
        <w:rPr>
          <w:rFonts w:ascii="仿宋_GB2312" w:eastAsia="仿宋_GB2312" w:hAnsi="仿宋_GB2312" w:cs="仿宋_GB2312" w:hint="eastAsia"/>
          <w:sz w:val="24"/>
        </w:rPr>
        <w:t>50</w:t>
      </w:r>
      <w:r>
        <w:rPr>
          <w:rFonts w:ascii="仿宋_GB2312" w:eastAsia="仿宋_GB2312" w:hAnsi="仿宋_GB2312" w:cs="仿宋_GB2312" w:hint="eastAsia"/>
          <w:sz w:val="24"/>
        </w:rPr>
        <w:t>万</w:t>
      </w:r>
      <w:r>
        <w:rPr>
          <w:rFonts w:ascii="仿宋_GB2312" w:eastAsia="仿宋_GB2312" w:hAnsi="仿宋_GB2312" w:cs="仿宋_GB2312" w:hint="eastAsia"/>
          <w:sz w:val="24"/>
        </w:rPr>
        <w:t>元，其中</w:t>
      </w:r>
      <w:r>
        <w:rPr>
          <w:rFonts w:ascii="仿宋_GB2312" w:eastAsia="仿宋_GB2312" w:hAnsi="仿宋_GB2312" w:cs="仿宋_GB2312" w:hint="eastAsia"/>
          <w:sz w:val="24"/>
        </w:rPr>
        <w:t>医疗设备</w:t>
      </w:r>
      <w:r>
        <w:rPr>
          <w:rFonts w:ascii="仿宋_GB2312" w:eastAsia="仿宋_GB2312" w:hAnsi="仿宋_GB2312" w:cs="仿宋_GB2312" w:hint="eastAsia"/>
          <w:sz w:val="24"/>
        </w:rPr>
        <w:t>50</w:t>
      </w:r>
      <w:r>
        <w:rPr>
          <w:rFonts w:ascii="仿宋_GB2312" w:eastAsia="仿宋_GB2312" w:hAnsi="仿宋_GB2312" w:cs="仿宋_GB2312" w:hint="eastAsia"/>
          <w:sz w:val="24"/>
        </w:rPr>
        <w:t>万元。</w:t>
      </w:r>
    </w:p>
    <w:p w:rsidR="000574DE" w:rsidRDefault="00D34E8D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九、项目预算的绩效目标情况说明</w:t>
      </w:r>
    </w:p>
    <w:p w:rsidR="000574DE" w:rsidRDefault="00D34E8D" w:rsidP="00151794">
      <w:pPr>
        <w:spacing w:before="240"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202</w:t>
      </w:r>
      <w:r>
        <w:rPr>
          <w:rFonts w:ascii="仿宋_GB2312" w:eastAsia="仿宋_GB2312" w:hint="eastAsia"/>
          <w:sz w:val="24"/>
        </w:rPr>
        <w:t>3</w:t>
      </w:r>
      <w:r>
        <w:rPr>
          <w:rFonts w:ascii="仿宋_GB2312" w:eastAsia="仿宋_GB2312" w:hint="eastAsia"/>
          <w:sz w:val="24"/>
        </w:rPr>
        <w:t>年度本部门共</w:t>
      </w:r>
      <w:r w:rsidR="00F15F2B">
        <w:rPr>
          <w:rFonts w:ascii="仿宋_GB2312" w:eastAsia="仿宋_GB2312" w:hint="eastAsia"/>
          <w:sz w:val="24"/>
        </w:rPr>
        <w:t>6</w:t>
      </w:r>
      <w:r>
        <w:rPr>
          <w:rFonts w:ascii="仿宋_GB2312" w:eastAsia="仿宋_GB2312" w:hint="eastAsia"/>
          <w:sz w:val="24"/>
        </w:rPr>
        <w:t>个项目设定绩效目标，共</w:t>
      </w:r>
      <w:r w:rsidR="00217FC8">
        <w:rPr>
          <w:rFonts w:ascii="仿宋_GB2312" w:eastAsia="仿宋_GB2312" w:hint="eastAsia"/>
          <w:sz w:val="24"/>
        </w:rPr>
        <w:t>3142.4803</w:t>
      </w:r>
      <w:r>
        <w:rPr>
          <w:rFonts w:ascii="仿宋_GB2312" w:eastAsia="仿宋_GB2312" w:hint="eastAsia"/>
          <w:sz w:val="24"/>
        </w:rPr>
        <w:t>万元。项目名称为</w:t>
      </w:r>
      <w:r w:rsidR="00F15F2B">
        <w:rPr>
          <w:rFonts w:ascii="仿宋_GB2312" w:eastAsia="仿宋_GB2312" w:hint="eastAsia"/>
          <w:sz w:val="24"/>
        </w:rPr>
        <w:t>（1）、</w:t>
      </w:r>
      <w:r w:rsidR="00F15F2B" w:rsidRPr="00F15F2B">
        <w:rPr>
          <w:rFonts w:ascii="仿宋_GB2312" w:eastAsia="仿宋_GB2312" w:hint="eastAsia"/>
          <w:sz w:val="24"/>
        </w:rPr>
        <w:t>2023年公立医院综合改革经费(上级)</w:t>
      </w:r>
      <w:r w:rsidR="00717C79">
        <w:rPr>
          <w:rFonts w:ascii="仿宋_GB2312" w:eastAsia="仿宋_GB2312" w:hint="eastAsia"/>
          <w:sz w:val="24"/>
        </w:rPr>
        <w:t>50万元</w:t>
      </w:r>
      <w:r w:rsidR="00F15F2B">
        <w:rPr>
          <w:rFonts w:ascii="仿宋_GB2312" w:eastAsia="仿宋_GB2312" w:hint="eastAsia"/>
          <w:sz w:val="24"/>
        </w:rPr>
        <w:t>，</w:t>
      </w:r>
      <w:r w:rsidR="00F15F2B">
        <w:rPr>
          <w:rFonts w:ascii="仿宋_GB2312" w:eastAsia="仿宋_GB2312" w:hAnsi="仿宋_GB2312" w:cs="仿宋_GB2312" w:hint="eastAsia"/>
          <w:sz w:val="24"/>
        </w:rPr>
        <w:t>主要用于</w:t>
      </w:r>
      <w:r w:rsidR="00F15F2B" w:rsidRPr="00F15F2B">
        <w:rPr>
          <w:rFonts w:ascii="仿宋_GB2312" w:eastAsia="仿宋_GB2312" w:hAnsi="仿宋_GB2312" w:cs="仿宋_GB2312" w:hint="eastAsia"/>
          <w:sz w:val="24"/>
        </w:rPr>
        <w:t>医疗服务与保障能力提升补助资金</w:t>
      </w:r>
      <w:r>
        <w:rPr>
          <w:rFonts w:ascii="仿宋_GB2312" w:eastAsia="仿宋_GB2312" w:hAnsi="仿宋_GB2312" w:cs="仿宋_GB2312" w:hint="eastAsia"/>
          <w:sz w:val="24"/>
        </w:rPr>
        <w:t>。</w:t>
      </w:r>
      <w:r w:rsidR="00151794">
        <w:rPr>
          <w:rFonts w:ascii="仿宋_GB2312" w:eastAsia="仿宋_GB2312" w:hAnsi="仿宋_GB2312" w:cs="仿宋_GB2312" w:hint="eastAsia"/>
          <w:sz w:val="24"/>
        </w:rPr>
        <w:t>（2）、</w:t>
      </w:r>
      <w:r w:rsidR="00151794" w:rsidRPr="00151794">
        <w:rPr>
          <w:rFonts w:ascii="仿宋_GB2312" w:eastAsia="仿宋_GB2312" w:hAnsi="仿宋_GB2312" w:cs="仿宋_GB2312" w:hint="eastAsia"/>
          <w:sz w:val="24"/>
        </w:rPr>
        <w:t>重大传染病防控经费</w:t>
      </w:r>
      <w:r w:rsidR="00717C79">
        <w:rPr>
          <w:rFonts w:ascii="仿宋_GB2312" w:eastAsia="仿宋_GB2312" w:hAnsi="仿宋_GB2312" w:cs="仿宋_GB2312" w:hint="eastAsia"/>
          <w:sz w:val="24"/>
        </w:rPr>
        <w:t>3.2万元</w:t>
      </w:r>
      <w:r w:rsidR="00151794">
        <w:rPr>
          <w:rFonts w:ascii="仿宋_GB2312" w:eastAsia="仿宋_GB2312" w:hAnsi="仿宋_GB2312" w:cs="仿宋_GB2312" w:hint="eastAsia"/>
          <w:sz w:val="24"/>
        </w:rPr>
        <w:t>，主要用于慢病防治经费。（3）、</w:t>
      </w:r>
      <w:r w:rsidR="00151794" w:rsidRPr="00151794">
        <w:rPr>
          <w:rFonts w:ascii="仿宋_GB2312" w:eastAsia="仿宋_GB2312" w:hAnsi="仿宋_GB2312" w:cs="仿宋_GB2312" w:hint="eastAsia"/>
          <w:sz w:val="24"/>
        </w:rPr>
        <w:t>建设中医药强省补助资金</w:t>
      </w:r>
      <w:r w:rsidR="00717C79">
        <w:rPr>
          <w:rFonts w:ascii="仿宋_GB2312" w:eastAsia="仿宋_GB2312" w:hAnsi="仿宋_GB2312" w:cs="仿宋_GB2312" w:hint="eastAsia"/>
          <w:sz w:val="24"/>
        </w:rPr>
        <w:t>50万元</w:t>
      </w:r>
      <w:r w:rsidR="00151794">
        <w:rPr>
          <w:rFonts w:ascii="仿宋_GB2312" w:eastAsia="仿宋_GB2312" w:hAnsi="仿宋_GB2312" w:cs="仿宋_GB2312" w:hint="eastAsia"/>
          <w:sz w:val="24"/>
        </w:rPr>
        <w:t>，主要用于中医药建设，提高人民对中医药认识。（4）、</w:t>
      </w:r>
      <w:r w:rsidR="00151794" w:rsidRPr="00151794">
        <w:rPr>
          <w:rFonts w:ascii="仿宋_GB2312" w:eastAsia="仿宋_GB2312" w:hAnsi="仿宋_GB2312" w:cs="仿宋_GB2312" w:hint="eastAsia"/>
          <w:sz w:val="24"/>
        </w:rPr>
        <w:t>医疗服务与保障能力提升补助资金</w:t>
      </w:r>
      <w:r w:rsidR="00151794">
        <w:rPr>
          <w:rFonts w:ascii="仿宋_GB2312" w:eastAsia="仿宋_GB2312" w:hAnsi="仿宋_GB2312" w:cs="仿宋_GB2312" w:hint="eastAsia"/>
          <w:sz w:val="24"/>
        </w:rPr>
        <w:t>20万元，主要用于</w:t>
      </w:r>
      <w:r w:rsidR="00151794" w:rsidRPr="00151794">
        <w:rPr>
          <w:rFonts w:ascii="仿宋_GB2312" w:eastAsia="仿宋_GB2312" w:hAnsi="仿宋_GB2312" w:cs="仿宋_GB2312" w:hint="eastAsia"/>
          <w:sz w:val="24"/>
        </w:rPr>
        <w:t>开展公民中医药健康文化素养水平监测。</w:t>
      </w:r>
      <w:r w:rsidR="00151794">
        <w:rPr>
          <w:rFonts w:ascii="仿宋_GB2312" w:eastAsia="仿宋_GB2312" w:hAnsi="仿宋_GB2312" w:cs="仿宋_GB2312" w:hint="eastAsia"/>
          <w:sz w:val="24"/>
        </w:rPr>
        <w:t>（5）、</w:t>
      </w:r>
      <w:r w:rsidR="00151794" w:rsidRPr="00151794">
        <w:rPr>
          <w:rFonts w:ascii="仿宋_GB2312" w:eastAsia="仿宋_GB2312" w:hAnsi="仿宋_GB2312" w:cs="仿宋_GB2312" w:hint="eastAsia"/>
          <w:sz w:val="24"/>
        </w:rPr>
        <w:t>公立医院基药补助</w:t>
      </w:r>
      <w:r w:rsidR="00151794">
        <w:rPr>
          <w:rFonts w:ascii="仿宋_GB2312" w:eastAsia="仿宋_GB2312" w:hAnsi="仿宋_GB2312" w:cs="仿宋_GB2312" w:hint="eastAsia"/>
          <w:sz w:val="24"/>
        </w:rPr>
        <w:t>40.03万元，（6）、</w:t>
      </w:r>
      <w:r w:rsidR="00151794" w:rsidRPr="00151794">
        <w:rPr>
          <w:rFonts w:ascii="仿宋_GB2312" w:eastAsia="仿宋_GB2312" w:hAnsi="仿宋_GB2312" w:cs="仿宋_GB2312" w:hint="eastAsia"/>
          <w:sz w:val="24"/>
        </w:rPr>
        <w:t>2023年医疗收入安排的支出项目</w:t>
      </w:r>
      <w:r w:rsidR="00151794">
        <w:rPr>
          <w:rFonts w:ascii="仿宋_GB2312" w:eastAsia="仿宋_GB2312" w:hAnsi="仿宋_GB2312" w:cs="仿宋_GB2312" w:hint="eastAsia"/>
          <w:sz w:val="24"/>
        </w:rPr>
        <w:t>2979.2503万元，主要用于</w:t>
      </w:r>
      <w:r w:rsidR="00151794" w:rsidRPr="00151794">
        <w:rPr>
          <w:rFonts w:ascii="仿宋_GB2312" w:eastAsia="仿宋_GB2312" w:hAnsi="仿宋_GB2312" w:cs="仿宋_GB2312" w:hint="eastAsia"/>
          <w:sz w:val="24"/>
        </w:rPr>
        <w:t>保障单位日常办公、水电暖、人员工资等工作的正常开展。</w:t>
      </w:r>
    </w:p>
    <w:p w:rsidR="000574DE" w:rsidRDefault="000574DE">
      <w:pPr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sz w:val="24"/>
        </w:rPr>
      </w:pPr>
    </w:p>
    <w:p w:rsidR="000574DE" w:rsidRDefault="00D34E8D">
      <w:pPr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单位负责人：</w:t>
      </w:r>
      <w:r>
        <w:rPr>
          <w:rFonts w:ascii="仿宋_GB2312" w:eastAsia="仿宋_GB2312" w:hAnsi="仿宋_GB2312" w:cs="仿宋_GB2312" w:hint="eastAsia"/>
          <w:sz w:val="24"/>
        </w:rPr>
        <w:t>任洁</w:t>
      </w:r>
      <w:r>
        <w:rPr>
          <w:rFonts w:ascii="仿宋_GB2312" w:eastAsia="仿宋_GB2312" w:hAnsi="仿宋_GB2312" w:cs="仿宋_GB2312" w:hint="eastAsia"/>
          <w:sz w:val="24"/>
        </w:rPr>
        <w:t xml:space="preserve">               </w:t>
      </w:r>
      <w:r>
        <w:rPr>
          <w:rFonts w:ascii="仿宋_GB2312" w:eastAsia="仿宋_GB2312" w:hAnsi="仿宋_GB2312" w:cs="仿宋_GB2312" w:hint="eastAsia"/>
          <w:sz w:val="24"/>
        </w:rPr>
        <w:t>财务负责人：</w:t>
      </w:r>
      <w:r>
        <w:rPr>
          <w:rFonts w:ascii="仿宋_GB2312" w:eastAsia="仿宋_GB2312" w:hAnsi="仿宋_GB2312" w:cs="仿宋_GB2312" w:hint="eastAsia"/>
          <w:sz w:val="24"/>
        </w:rPr>
        <w:t>杨毅</w:t>
      </w:r>
    </w:p>
    <w:p w:rsidR="000574DE" w:rsidRDefault="00D34E8D">
      <w:pPr>
        <w:spacing w:line="360" w:lineRule="auto"/>
        <w:ind w:firstLineChars="200" w:firstLine="480"/>
        <w:rPr>
          <w:rFonts w:ascii="宋体" w:eastAsia="仿宋_GB2312" w:hAnsi="宋体" w:cs="Times New Roman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填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报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人：</w:t>
      </w:r>
      <w:r>
        <w:rPr>
          <w:rFonts w:ascii="仿宋_GB2312" w:eastAsia="仿宋_GB2312" w:hAnsi="仿宋_GB2312" w:cs="仿宋_GB2312" w:hint="eastAsia"/>
          <w:sz w:val="24"/>
        </w:rPr>
        <w:t>李宗蒲</w:t>
      </w:r>
      <w:r>
        <w:rPr>
          <w:rFonts w:ascii="仿宋_GB2312" w:eastAsia="仿宋_GB2312" w:hAnsi="仿宋_GB2312" w:cs="仿宋_GB2312" w:hint="eastAsia"/>
          <w:sz w:val="24"/>
        </w:rPr>
        <w:t xml:space="preserve">             </w:t>
      </w:r>
      <w:r>
        <w:rPr>
          <w:rFonts w:ascii="仿宋_GB2312" w:eastAsia="仿宋_GB2312" w:hAnsi="仿宋_GB2312" w:cs="仿宋_GB2312" w:hint="eastAsia"/>
          <w:sz w:val="24"/>
        </w:rPr>
        <w:t>联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系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电话：</w:t>
      </w:r>
      <w:r>
        <w:rPr>
          <w:rFonts w:ascii="仿宋_GB2312" w:eastAsia="仿宋_GB2312" w:hAnsi="仿宋_GB2312" w:cs="仿宋_GB2312" w:hint="eastAsia"/>
          <w:sz w:val="24"/>
        </w:rPr>
        <w:t>18635919360</w:t>
      </w:r>
      <w:bookmarkStart w:id="0" w:name="_GoBack"/>
      <w:bookmarkEnd w:id="0"/>
    </w:p>
    <w:p w:rsidR="000574DE" w:rsidRDefault="000574DE"/>
    <w:sectPr w:rsidR="00057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E71E4"/>
    <w:multiLevelType w:val="singleLevel"/>
    <w:tmpl w:val="390E71E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5C1C40F"/>
    <w:multiLevelType w:val="singleLevel"/>
    <w:tmpl w:val="75C1C40F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lOGM2OWFjN2ZiYTczNzE3ZmE5ODc0NTczNjFhMjYifQ=="/>
  </w:docVars>
  <w:rsids>
    <w:rsidRoot w:val="36D73353"/>
    <w:rsid w:val="000574DE"/>
    <w:rsid w:val="00151794"/>
    <w:rsid w:val="001B18D2"/>
    <w:rsid w:val="001D655D"/>
    <w:rsid w:val="00217FC8"/>
    <w:rsid w:val="004E4D8F"/>
    <w:rsid w:val="0062626C"/>
    <w:rsid w:val="00717C79"/>
    <w:rsid w:val="007A5FA6"/>
    <w:rsid w:val="00A8757D"/>
    <w:rsid w:val="00C35655"/>
    <w:rsid w:val="00D24113"/>
    <w:rsid w:val="00D34E8D"/>
    <w:rsid w:val="00F15F2B"/>
    <w:rsid w:val="00FE7D38"/>
    <w:rsid w:val="09475E50"/>
    <w:rsid w:val="0DBB4A97"/>
    <w:rsid w:val="0E4A4418"/>
    <w:rsid w:val="106F63B8"/>
    <w:rsid w:val="1D4E1219"/>
    <w:rsid w:val="214857C5"/>
    <w:rsid w:val="26B033DD"/>
    <w:rsid w:val="26F15921"/>
    <w:rsid w:val="2FE651EC"/>
    <w:rsid w:val="2FFD7FAA"/>
    <w:rsid w:val="30B9624B"/>
    <w:rsid w:val="32625925"/>
    <w:rsid w:val="36D73353"/>
    <w:rsid w:val="38531657"/>
    <w:rsid w:val="3F316DAB"/>
    <w:rsid w:val="401B3792"/>
    <w:rsid w:val="408E6073"/>
    <w:rsid w:val="43087B1F"/>
    <w:rsid w:val="45C619C5"/>
    <w:rsid w:val="481F31DC"/>
    <w:rsid w:val="48876FEE"/>
    <w:rsid w:val="4BBE1EC6"/>
    <w:rsid w:val="4E4035B5"/>
    <w:rsid w:val="4EB15812"/>
    <w:rsid w:val="4EEA2AD2"/>
    <w:rsid w:val="55B64894"/>
    <w:rsid w:val="579A6837"/>
    <w:rsid w:val="5AD54636"/>
    <w:rsid w:val="5ADE649E"/>
    <w:rsid w:val="5BDC7FFB"/>
    <w:rsid w:val="61373939"/>
    <w:rsid w:val="63FA3360"/>
    <w:rsid w:val="688B49FD"/>
    <w:rsid w:val="6D596361"/>
    <w:rsid w:val="73B54C02"/>
    <w:rsid w:val="75235962"/>
    <w:rsid w:val="75307E13"/>
    <w:rsid w:val="762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styleId="a4">
    <w:name w:val="Emphasis"/>
    <w:basedOn w:val="a0"/>
    <w:qFormat/>
    <w:rPr>
      <w:rFonts w:cs="Times New Roman"/>
      <w:i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styleId="a4">
    <w:name w:val="Emphasis"/>
    <w:basedOn w:val="a0"/>
    <w:qFormat/>
    <w:rPr>
      <w:rFonts w:cs="Times New Roman"/>
      <w:i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1937</Words>
  <Characters>317</Characters>
  <Application>Microsoft Office Word</Application>
  <DocSecurity>0</DocSecurity>
  <Lines>2</Lines>
  <Paragraphs>4</Paragraphs>
  <ScaleCrop>false</ScaleCrop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12</cp:revision>
  <cp:lastPrinted>2022-02-15T02:08:00Z</cp:lastPrinted>
  <dcterms:created xsi:type="dcterms:W3CDTF">2022-02-15T01:37:00Z</dcterms:created>
  <dcterms:modified xsi:type="dcterms:W3CDTF">2023-03-24T03:44:00Z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670ADA788215461783D564DCACB6BDC3</vt:lpwstr>
  </property>
</Properties>
</file>