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华文仿宋" w:hAnsi="华文仿宋" w:eastAsia="华文仿宋" w:cs="华文仿宋"/>
          <w:sz w:val="28"/>
          <w:szCs w:val="28"/>
          <w:u w:val="single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永济市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残疾人托养服务机构准入目录制申报表</w:t>
      </w:r>
    </w:p>
    <w:p>
      <w:pPr>
        <w:rPr>
          <w:rFonts w:ascii="仿宋_GB2312" w:hAnsi="仿宋_GB2312" w:eastAsia="仿宋_GB2312" w:cs="仿宋_GB2312"/>
          <w:u w:val="single"/>
        </w:rPr>
      </w:pPr>
      <w:r>
        <w:rPr>
          <w:rFonts w:ascii="华文仿宋" w:hAnsi="华文仿宋" w:eastAsia="华文仿宋" w:cs="华文仿宋"/>
          <w:sz w:val="28"/>
          <w:szCs w:val="28"/>
          <w:u w:val="single"/>
        </w:rPr>
        <w:t xml:space="preserve">       </w:t>
      </w:r>
      <w:r>
        <w:rPr>
          <w:rFonts w:hint="eastAsia" w:ascii="华文仿宋" w:hAnsi="华文仿宋" w:eastAsia="华文仿宋" w:cs="华文仿宋"/>
          <w:sz w:val="28"/>
          <w:szCs w:val="28"/>
        </w:rPr>
        <w:t>县（市、区）残联</w:t>
      </w:r>
    </w:p>
    <w:tbl>
      <w:tblPr>
        <w:tblStyle w:val="3"/>
        <w:tblpPr w:leftFromText="180" w:rightFromText="180" w:vertAnchor="text" w:horzAnchor="page" w:tblpXSpec="center" w:tblpY="123"/>
        <w:tblOverlap w:val="never"/>
        <w:tblW w:w="85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0"/>
        <w:gridCol w:w="1257"/>
        <w:gridCol w:w="1751"/>
        <w:gridCol w:w="1188"/>
        <w:gridCol w:w="30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情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况</w:t>
            </w: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机构名称</w:t>
            </w: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法人姓名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联系电话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机构注册登记证号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机构地址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3" w:hRule="atLeast"/>
          <w:jc w:val="center"/>
        </w:trPr>
        <w:tc>
          <w:tcPr>
            <w:tcW w:w="138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57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行政管理人员（数）</w:t>
            </w:r>
          </w:p>
        </w:tc>
        <w:tc>
          <w:tcPr>
            <w:tcW w:w="1751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服务人员（数）</w:t>
            </w:r>
          </w:p>
        </w:tc>
        <w:tc>
          <w:tcPr>
            <w:tcW w:w="3013" w:type="dxa"/>
            <w:tcBorders>
              <w:top w:val="single" w:color="auto" w:sz="4" w:space="0"/>
              <w:left w:val="single" w:color="auto" w:sz="4" w:space="0"/>
              <w:bottom w:val="single" w:color="auto" w:sz="2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0" w:hRule="atLeast"/>
          <w:jc w:val="center"/>
        </w:trPr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服务形式</w:t>
            </w: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ascii="仿宋_GB2312" w:hAnsi="仿宋_GB2312" w:eastAsia="仿宋_GB2312" w:cs="仿宋_GB2312"/>
                <w:spacing w:val="-2"/>
                <w:sz w:val="24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□寄宿制托养</w:t>
            </w:r>
            <w:r>
              <w:rPr>
                <w:rFonts w:ascii="仿宋_GB2312" w:hAnsi="仿宋_GB2312" w:eastAsia="仿宋_GB2312" w:cs="仿宋_GB2312"/>
                <w:spacing w:val="-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□日间照料托养</w:t>
            </w:r>
            <w:r>
              <w:rPr>
                <w:rFonts w:ascii="仿宋_GB2312" w:hAnsi="仿宋_GB2312" w:eastAsia="仿宋_GB2312" w:cs="仿宋_GB2312"/>
                <w:spacing w:val="-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□居家托养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7" w:hRule="atLeast"/>
          <w:jc w:val="center"/>
        </w:trPr>
        <w:tc>
          <w:tcPr>
            <w:tcW w:w="263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-2"/>
                <w:sz w:val="24"/>
              </w:rPr>
              <w:t>服务内容和价格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pacing w:val="-2"/>
                <w:sz w:val="24"/>
              </w:rPr>
            </w:pPr>
          </w:p>
        </w:tc>
        <w:tc>
          <w:tcPr>
            <w:tcW w:w="59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pacing w:val="-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53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机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构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简</w:t>
            </w: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介</w:t>
            </w:r>
          </w:p>
        </w:tc>
        <w:tc>
          <w:tcPr>
            <w:tcW w:w="7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2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2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（不低于</w:t>
            </w:r>
            <w:r>
              <w:rPr>
                <w:rFonts w:ascii="仿宋_GB2312" w:hAnsi="仿宋_GB2312" w:eastAsia="仿宋_GB2312" w:cs="仿宋_GB2312"/>
                <w:sz w:val="24"/>
              </w:rPr>
              <w:t>800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字）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2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县（市、区）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残联意见</w:t>
            </w:r>
          </w:p>
        </w:tc>
        <w:tc>
          <w:tcPr>
            <w:tcW w:w="7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15" w:hRule="atLeast"/>
          <w:jc w:val="center"/>
        </w:trPr>
        <w:tc>
          <w:tcPr>
            <w:tcW w:w="1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市残联</w:t>
            </w:r>
          </w:p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意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见</w:t>
            </w:r>
          </w:p>
        </w:tc>
        <w:tc>
          <w:tcPr>
            <w:tcW w:w="720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</w:p>
          <w:p>
            <w:pPr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签字：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（公章）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</w:p>
          <w:p>
            <w:pPr>
              <w:tabs>
                <w:tab w:val="left" w:pos="5622"/>
                <w:tab w:val="left" w:pos="6282"/>
                <w:tab w:val="left" w:pos="7092"/>
              </w:tabs>
              <w:spacing w:line="360" w:lineRule="exact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ascii="仿宋_GB2312" w:hAnsi="仿宋_GB2312" w:eastAsia="仿宋_GB2312" w:cs="仿宋_GB2312"/>
                <w:sz w:val="24"/>
              </w:rPr>
              <w:t xml:space="preserve">                                 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年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ascii="仿宋_GB2312" w:hAnsi="仿宋_GB2312" w:eastAsia="仿宋_GB2312" w:cs="仿宋_GB2312"/>
                <w:sz w:val="24"/>
              </w:rPr>
              <w:t xml:space="preserve">    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</w:tc>
      </w:tr>
    </w:tbl>
    <w:p>
      <w:pPr>
        <w:pStyle w:val="2"/>
        <w:spacing w:line="240" w:lineRule="exact"/>
        <w:jc w:val="left"/>
        <w:rPr>
          <w:rFonts w:hint="eastAsia"/>
        </w:rPr>
      </w:pPr>
      <w:r>
        <w:rPr>
          <w:rFonts w:hint="eastAsia" w:eastAsia="华文仿宋"/>
        </w:rPr>
        <w:t>注：</w:t>
      </w:r>
      <w:r>
        <w:rPr>
          <w:rFonts w:eastAsia="华文仿宋"/>
        </w:rPr>
        <w:t>1</w:t>
      </w:r>
      <w:r>
        <w:rPr>
          <w:rFonts w:hint="eastAsia" w:eastAsia="华文仿宋"/>
        </w:rPr>
        <w:t>、需提供机构法人身份证复印件、营业执照复印件、管理和服务人员相关职业资格证书以及固定办公场所、设施等相关印证资料；</w:t>
      </w:r>
      <w:r>
        <w:rPr>
          <w:rFonts w:eastAsia="华文仿宋"/>
        </w:rPr>
        <w:t>2</w:t>
      </w:r>
      <w:r>
        <w:rPr>
          <w:rFonts w:hint="eastAsia" w:eastAsia="华文仿宋"/>
        </w:rPr>
        <w:t>、机构运营及信用相关资料，承接过服务的机构需提供近年服务资料；</w:t>
      </w:r>
      <w:r>
        <w:rPr>
          <w:rFonts w:eastAsia="华文仿宋"/>
        </w:rPr>
        <w:t>3</w:t>
      </w:r>
      <w:r>
        <w:rPr>
          <w:rFonts w:hint="eastAsia" w:eastAsia="华文仿宋"/>
        </w:rPr>
        <w:t>、《残疾人托养服务》中“残疾人托养服务质量评价表”要求的其他资料。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54039B"/>
    <w:rsid w:val="4F540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  <w:rPr>
      <w:rFonts w:eastAsia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2022-01-29T09:03:00Z</dcterms:created>
  <dc:creator>小幸运</dc:creator>
  <cp:lastModifiedBy>小幸运</cp:lastModifiedBy>
  <dcterms:modified xsi:type="dcterms:W3CDTF">2022-01-29T09:04:12Z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A3B7AC52C6CD4B4194BF1A3979B6D42B</vt:lpwstr>
  </property>
</Properties>
</file>